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6F375" w14:textId="51AFF835" w:rsidR="00B1349F" w:rsidRDefault="00B1349F" w:rsidP="00B1349F">
      <w:r>
        <w:t>0</w:t>
      </w:r>
      <w:r w:rsidR="00860A21">
        <w:t>2</w:t>
      </w:r>
      <w:r>
        <w:t xml:space="preserve">/2023 Director’s Report </w:t>
      </w:r>
    </w:p>
    <w:p w14:paraId="58162347" w14:textId="77777777" w:rsidR="00B1349F" w:rsidRDefault="00B1349F" w:rsidP="00B1349F">
      <w:pPr>
        <w:rPr>
          <w:b/>
          <w:bCs/>
        </w:rPr>
      </w:pPr>
      <w:r>
        <w:rPr>
          <w:b/>
          <w:bCs/>
        </w:rPr>
        <w:t>Staffing update:</w:t>
      </w:r>
    </w:p>
    <w:p w14:paraId="0E936F98" w14:textId="0CE4EF78" w:rsidR="00B1349F" w:rsidRDefault="00860A21" w:rsidP="00B1349F">
      <w:pPr>
        <w:pStyle w:val="ListParagraph"/>
        <w:numPr>
          <w:ilvl w:val="0"/>
          <w:numId w:val="1"/>
        </w:numPr>
        <w:rPr>
          <w:b/>
          <w:bCs/>
        </w:rPr>
      </w:pPr>
      <w:r>
        <w:t>Library Tech position will close on Sunday. I should be able to provide an update at our meeting as to the number of applicants</w:t>
      </w:r>
    </w:p>
    <w:p w14:paraId="492CD723" w14:textId="77777777" w:rsidR="00B1349F" w:rsidRDefault="00B1349F" w:rsidP="00B1349F"/>
    <w:p w14:paraId="5846270A" w14:textId="5F02EB37" w:rsidR="00B1349F" w:rsidRPr="003936C1" w:rsidRDefault="003936C1" w:rsidP="00B1349F">
      <w:pPr>
        <w:rPr>
          <w:b/>
          <w:bCs/>
        </w:rPr>
      </w:pPr>
      <w:r w:rsidRPr="003936C1">
        <w:rPr>
          <w:b/>
          <w:bCs/>
        </w:rPr>
        <w:t>Seasons of Light/</w:t>
      </w:r>
      <w:r w:rsidR="00B1349F" w:rsidRPr="003936C1">
        <w:rPr>
          <w:b/>
          <w:bCs/>
        </w:rPr>
        <w:t>Winter Reading</w:t>
      </w:r>
    </w:p>
    <w:p w14:paraId="1BE669E7" w14:textId="48EA1742" w:rsidR="003936C1" w:rsidRPr="003936C1" w:rsidRDefault="001B562C" w:rsidP="00D76E27">
      <w:pPr>
        <w:pStyle w:val="ListParagraph"/>
        <w:numPr>
          <w:ilvl w:val="0"/>
          <w:numId w:val="6"/>
        </w:numPr>
        <w:rPr>
          <w:b/>
          <w:bCs/>
        </w:rPr>
      </w:pPr>
      <w:hyperlink r:id="rId5" w:history="1">
        <w:r w:rsidR="003936C1" w:rsidRPr="00835599">
          <w:rPr>
            <w:rStyle w:val="Hyperlink"/>
          </w:rPr>
          <w:t>https://wheremindsgrow.org/events/sol</w:t>
        </w:r>
      </w:hyperlink>
    </w:p>
    <w:p w14:paraId="578B28C6" w14:textId="55EFE346" w:rsidR="003936C1" w:rsidRPr="00860A21" w:rsidRDefault="003936C1" w:rsidP="00D76E27">
      <w:pPr>
        <w:pStyle w:val="ListParagraph"/>
        <w:numPr>
          <w:ilvl w:val="0"/>
          <w:numId w:val="6"/>
        </w:numPr>
        <w:rPr>
          <w:b/>
          <w:bCs/>
        </w:rPr>
      </w:pPr>
      <w:r>
        <w:t>Give Light supply drive</w:t>
      </w:r>
      <w:r w:rsidR="00860A21">
        <w:t xml:space="preserve"> – </w:t>
      </w:r>
      <w:r w:rsidR="00860A21" w:rsidRPr="00860A21">
        <w:rPr>
          <w:b/>
          <w:bCs/>
        </w:rPr>
        <w:t>this continues through mid</w:t>
      </w:r>
      <w:r w:rsidR="00860A21">
        <w:rPr>
          <w:b/>
          <w:bCs/>
        </w:rPr>
        <w:t>-</w:t>
      </w:r>
      <w:r w:rsidR="00860A21" w:rsidRPr="00860A21">
        <w:rPr>
          <w:b/>
          <w:bCs/>
        </w:rPr>
        <w:t>February</w:t>
      </w:r>
    </w:p>
    <w:p w14:paraId="165495DC" w14:textId="3A87F671" w:rsidR="00B1349F" w:rsidRPr="003936C1" w:rsidRDefault="00B1349F" w:rsidP="00D76E27">
      <w:pPr>
        <w:pStyle w:val="ListParagraph"/>
        <w:numPr>
          <w:ilvl w:val="0"/>
          <w:numId w:val="6"/>
        </w:numPr>
      </w:pPr>
      <w:r w:rsidRPr="003936C1">
        <w:t>Illumination</w:t>
      </w:r>
      <w:r w:rsidR="003936C1">
        <w:t>/</w:t>
      </w:r>
      <w:r w:rsidRPr="003936C1">
        <w:t xml:space="preserve"> Lunar New Year Celebration</w:t>
      </w:r>
    </w:p>
    <w:p w14:paraId="4605C9A0" w14:textId="77777777" w:rsidR="00B1349F" w:rsidRDefault="00B1349F" w:rsidP="00B1349F">
      <w:pPr>
        <w:pStyle w:val="ListParagraph"/>
        <w:numPr>
          <w:ilvl w:val="0"/>
          <w:numId w:val="2"/>
        </w:numPr>
      </w:pPr>
      <w:r>
        <w:t xml:space="preserve">January 28 12-4pm at the Museum </w:t>
      </w:r>
      <w:hyperlink r:id="rId6" w:history="1">
        <w:r>
          <w:rPr>
            <w:rStyle w:val="Hyperlink"/>
          </w:rPr>
          <w:t>https://springfield-or.libcal.com/event/10135021</w:t>
        </w:r>
      </w:hyperlink>
      <w:r>
        <w:t xml:space="preserve"> </w:t>
      </w:r>
    </w:p>
    <w:p w14:paraId="6714DB82" w14:textId="047DED6C" w:rsidR="00B1349F" w:rsidRPr="00860A21" w:rsidRDefault="001B562C" w:rsidP="003936C1">
      <w:pPr>
        <w:pStyle w:val="ListParagraph"/>
        <w:numPr>
          <w:ilvl w:val="0"/>
          <w:numId w:val="2"/>
        </w:numPr>
        <w:rPr>
          <w:b/>
          <w:bCs/>
        </w:rPr>
      </w:pPr>
      <w:hyperlink r:id="rId7" w:history="1">
        <w:r w:rsidR="00B1349F">
          <w:rPr>
            <w:rStyle w:val="Hyperlink"/>
          </w:rPr>
          <w:t>https://wheremindsgrow.org/illumination</w:t>
        </w:r>
      </w:hyperlink>
      <w:r w:rsidR="00860A21">
        <w:rPr>
          <w:rStyle w:val="Hyperlink"/>
        </w:rPr>
        <w:t xml:space="preserve"> </w:t>
      </w:r>
      <w:r w:rsidR="00860A21" w:rsidRPr="00860A21">
        <w:rPr>
          <w:rStyle w:val="Hyperlink"/>
          <w:b/>
          <w:bCs/>
          <w:color w:val="auto"/>
          <w:u w:val="none"/>
        </w:rPr>
        <w:t>This was a huge success</w:t>
      </w:r>
      <w:r w:rsidR="00860A21">
        <w:rPr>
          <w:rStyle w:val="Hyperlink"/>
          <w:b/>
          <w:bCs/>
          <w:color w:val="auto"/>
          <w:u w:val="none"/>
        </w:rPr>
        <w:t xml:space="preserve">! We had over 1000 people come through. I heard so much gratitude from the community. It was a wonderful event! Kudos to Mindy and Maddi, who along with their community helpers made it happen! </w:t>
      </w:r>
    </w:p>
    <w:p w14:paraId="02045218" w14:textId="3106CC46" w:rsidR="00B1349F" w:rsidRPr="003936C1" w:rsidRDefault="003936C1" w:rsidP="003936C1">
      <w:pPr>
        <w:pStyle w:val="ListParagraph"/>
        <w:numPr>
          <w:ilvl w:val="0"/>
          <w:numId w:val="2"/>
        </w:numPr>
      </w:pPr>
      <w:r w:rsidRPr="003936C1">
        <w:t>Take home paper dragon kit</w:t>
      </w:r>
    </w:p>
    <w:p w14:paraId="7C170145" w14:textId="77777777" w:rsidR="00D95667" w:rsidRDefault="00D95667" w:rsidP="00B1349F">
      <w:pPr>
        <w:rPr>
          <w:b/>
          <w:bCs/>
        </w:rPr>
      </w:pPr>
    </w:p>
    <w:p w14:paraId="4F616BE6" w14:textId="412D25FC" w:rsidR="00B1349F" w:rsidRDefault="00B1349F" w:rsidP="00B1349F">
      <w:pPr>
        <w:rPr>
          <w:b/>
          <w:bCs/>
        </w:rPr>
      </w:pPr>
      <w:r>
        <w:rPr>
          <w:b/>
          <w:bCs/>
        </w:rPr>
        <w:t>Books &amp; Brew 2023</w:t>
      </w:r>
    </w:p>
    <w:p w14:paraId="5DB0791A" w14:textId="4038D54B" w:rsidR="00860A21" w:rsidRPr="00860A21" w:rsidRDefault="00860A21" w:rsidP="00860A21">
      <w:pPr>
        <w:pStyle w:val="ListParagraph"/>
        <w:numPr>
          <w:ilvl w:val="0"/>
          <w:numId w:val="7"/>
        </w:numPr>
        <w:rPr>
          <w:b/>
          <w:bCs/>
        </w:rPr>
      </w:pPr>
      <w:r>
        <w:t>We sold out and had a very successful event. People were happy to be back in person!</w:t>
      </w:r>
    </w:p>
    <w:p w14:paraId="5F5B8618" w14:textId="228891C9" w:rsidR="00860A21" w:rsidRPr="00860A21" w:rsidRDefault="00860A21" w:rsidP="00860A21">
      <w:pPr>
        <w:pStyle w:val="ListParagraph"/>
        <w:numPr>
          <w:ilvl w:val="0"/>
          <w:numId w:val="7"/>
        </w:numPr>
        <w:rPr>
          <w:b/>
          <w:bCs/>
        </w:rPr>
      </w:pPr>
      <w:r>
        <w:t>Friday’s Trivia night was also well attended and a lot of fun</w:t>
      </w:r>
    </w:p>
    <w:p w14:paraId="51FED53D" w14:textId="290BA71A" w:rsidR="00860A21" w:rsidRPr="00860A21" w:rsidRDefault="00860A21" w:rsidP="00860A21">
      <w:pPr>
        <w:pStyle w:val="ListParagraph"/>
        <w:numPr>
          <w:ilvl w:val="0"/>
          <w:numId w:val="7"/>
        </w:numPr>
        <w:rPr>
          <w:b/>
          <w:bCs/>
        </w:rPr>
      </w:pPr>
      <w:r>
        <w:t>We grossed about $40k. Final numbers are not in, but we will have probably close to $15k in expenses. I will let you know final numbers as soon as I have them.</w:t>
      </w:r>
    </w:p>
    <w:p w14:paraId="593ECBA1" w14:textId="77777777" w:rsidR="00B1349F" w:rsidRDefault="00B1349F" w:rsidP="00B1349F"/>
    <w:p w14:paraId="5916D041" w14:textId="7BD50931" w:rsidR="00B1349F" w:rsidRDefault="00B1349F" w:rsidP="00B1349F">
      <w:pPr>
        <w:rPr>
          <w:b/>
          <w:bCs/>
        </w:rPr>
      </w:pPr>
      <w:r>
        <w:rPr>
          <w:b/>
          <w:bCs/>
        </w:rPr>
        <w:t>Springfield Arts Commission (SAC) Commissioners needed</w:t>
      </w:r>
    </w:p>
    <w:p w14:paraId="26F94D16" w14:textId="558037A9" w:rsidR="00B1349F" w:rsidRDefault="00B1349F" w:rsidP="00B1349F">
      <w:pPr>
        <w:pStyle w:val="ListParagraph"/>
        <w:numPr>
          <w:ilvl w:val="0"/>
          <w:numId w:val="5"/>
        </w:numPr>
      </w:pPr>
      <w:r w:rsidRPr="00B1349F">
        <w:t xml:space="preserve">The SAC is down </w:t>
      </w:r>
      <w:r w:rsidR="00860A21">
        <w:t>6</w:t>
      </w:r>
      <w:r w:rsidRPr="00B1349F">
        <w:t xml:space="preserve"> commissioners</w:t>
      </w:r>
      <w:r>
        <w:t>. A recruitment is opening on Friday and will close Feb 10</w:t>
      </w:r>
    </w:p>
    <w:p w14:paraId="4E411CE8" w14:textId="6CD32F29" w:rsidR="00B1349F" w:rsidRDefault="00B1349F" w:rsidP="004809EC">
      <w:pPr>
        <w:pStyle w:val="ListParagraph"/>
        <w:numPr>
          <w:ilvl w:val="0"/>
          <w:numId w:val="5"/>
        </w:numPr>
      </w:pPr>
      <w:r>
        <w:t>Purpose: To promote cultural richness and diversity and assist in the preservation of the cultural heritage of the community as expressed through artistic endeavors</w:t>
      </w:r>
    </w:p>
    <w:p w14:paraId="7CC520A4" w14:textId="769129FD" w:rsidR="00B1349F" w:rsidRDefault="00B1349F" w:rsidP="004809EC">
      <w:pPr>
        <w:pStyle w:val="ListParagraph"/>
        <w:numPr>
          <w:ilvl w:val="0"/>
          <w:numId w:val="5"/>
        </w:numPr>
      </w:pPr>
      <w:r>
        <w:t>Please share this information with anyone you know who may be interested in helping foster the arts in Springfield.</w:t>
      </w:r>
    </w:p>
    <w:p w14:paraId="3A04D136" w14:textId="246B946A" w:rsidR="00B1349F" w:rsidRPr="00B1349F" w:rsidRDefault="00B1349F" w:rsidP="004809EC">
      <w:pPr>
        <w:pStyle w:val="ListParagraph"/>
        <w:numPr>
          <w:ilvl w:val="0"/>
          <w:numId w:val="5"/>
        </w:numPr>
      </w:pPr>
      <w:r>
        <w:t xml:space="preserve">Here is the link to the application form: </w:t>
      </w:r>
      <w:hyperlink r:id="rId8" w:history="1">
        <w:r w:rsidRPr="00835599">
          <w:rPr>
            <w:rStyle w:val="Hyperlink"/>
          </w:rPr>
          <w:t>https://springfield-or.gov/wp-content/uploads/2022/07/Complete-BCC-Application-MASTER_updated-July-2022.pdf</w:t>
        </w:r>
      </w:hyperlink>
      <w:r>
        <w:t xml:space="preserve"> </w:t>
      </w:r>
    </w:p>
    <w:p w14:paraId="0EB08F0B" w14:textId="1998B445" w:rsidR="00D1094F" w:rsidRDefault="00D1094F"/>
    <w:p w14:paraId="12488CD1" w14:textId="1CF73F3F" w:rsidR="00D95667" w:rsidRDefault="00D95667">
      <w:pPr>
        <w:rPr>
          <w:b/>
          <w:bCs/>
          <w:u w:val="single"/>
        </w:rPr>
      </w:pPr>
      <w:r w:rsidRPr="00D95667">
        <w:rPr>
          <w:b/>
          <w:bCs/>
          <w:u w:val="single"/>
        </w:rPr>
        <w:t>Spanish Language Focus Group</w:t>
      </w:r>
    </w:p>
    <w:p w14:paraId="5442087C" w14:textId="17850674" w:rsidR="00D95667" w:rsidRDefault="00D95667" w:rsidP="00D95667">
      <w:pPr>
        <w:pStyle w:val="ListParagraph"/>
        <w:numPr>
          <w:ilvl w:val="0"/>
          <w:numId w:val="8"/>
        </w:numPr>
      </w:pPr>
      <w:r>
        <w:t>The final focus group to hear from people who are not using the library will be completed on Feb 7</w:t>
      </w:r>
      <w:r w:rsidR="00CE075C">
        <w:t>.</w:t>
      </w:r>
    </w:p>
    <w:p w14:paraId="6675B8CA" w14:textId="5FD7D0FD" w:rsidR="00D95667" w:rsidRDefault="00D95667" w:rsidP="00D95667">
      <w:pPr>
        <w:pStyle w:val="ListParagraph"/>
        <w:numPr>
          <w:ilvl w:val="0"/>
          <w:numId w:val="8"/>
        </w:numPr>
      </w:pPr>
      <w:r>
        <w:t>We tried to run this group in October and did not get enough participants</w:t>
      </w:r>
      <w:r w:rsidR="00CE075C">
        <w:t>. This is the final group from the Mills Davis grant for 2022.</w:t>
      </w:r>
    </w:p>
    <w:p w14:paraId="49994B49" w14:textId="29F123DB" w:rsidR="00D95667" w:rsidRDefault="00D95667" w:rsidP="00D95667">
      <w:pPr>
        <w:pStyle w:val="ListParagraph"/>
        <w:numPr>
          <w:ilvl w:val="0"/>
          <w:numId w:val="8"/>
        </w:numPr>
      </w:pPr>
      <w:r>
        <w:t>Betty has been helping with the outreach and we have 12 participants signed up</w:t>
      </w:r>
    </w:p>
    <w:p w14:paraId="22F9445A" w14:textId="08F45B63" w:rsidR="00D95667" w:rsidRDefault="00D95667" w:rsidP="00D95667">
      <w:pPr>
        <w:pStyle w:val="ListParagraph"/>
        <w:numPr>
          <w:ilvl w:val="0"/>
          <w:numId w:val="8"/>
        </w:numPr>
      </w:pPr>
      <w:r>
        <w:lastRenderedPageBreak/>
        <w:t>Paulina Mross of Downtown Languages will facilitate in Spanish and Cathy from Verb Marketing will be on hand to observe.</w:t>
      </w:r>
    </w:p>
    <w:p w14:paraId="21628EB4" w14:textId="68BE96F8" w:rsidR="00CE075C" w:rsidRDefault="00CE075C" w:rsidP="00D95667">
      <w:pPr>
        <w:pStyle w:val="ListParagraph"/>
        <w:numPr>
          <w:ilvl w:val="0"/>
          <w:numId w:val="8"/>
        </w:numPr>
      </w:pPr>
      <w:r>
        <w:t>We are providing dinner, childcare and free books</w:t>
      </w:r>
    </w:p>
    <w:p w14:paraId="131E356D" w14:textId="77777777" w:rsidR="00CE075C" w:rsidRDefault="00CE075C" w:rsidP="00D95667">
      <w:pPr>
        <w:rPr>
          <w:b/>
          <w:bCs/>
          <w:u w:val="single"/>
        </w:rPr>
      </w:pPr>
    </w:p>
    <w:p w14:paraId="638958B0" w14:textId="655543FD" w:rsidR="00D95667" w:rsidRDefault="00D95667" w:rsidP="00D95667">
      <w:pPr>
        <w:rPr>
          <w:b/>
          <w:bCs/>
          <w:u w:val="single"/>
        </w:rPr>
      </w:pPr>
      <w:r w:rsidRPr="00CE075C">
        <w:rPr>
          <w:b/>
          <w:bCs/>
          <w:u w:val="single"/>
        </w:rPr>
        <w:t xml:space="preserve">LCOL quarterly meeting and LSTA </w:t>
      </w:r>
      <w:r w:rsidR="00CE075C" w:rsidRPr="00CE075C">
        <w:rPr>
          <w:b/>
          <w:bCs/>
          <w:u w:val="single"/>
        </w:rPr>
        <w:t>grant update</w:t>
      </w:r>
    </w:p>
    <w:p w14:paraId="6BF35080" w14:textId="4179B6FE" w:rsidR="00CE075C" w:rsidRDefault="00CE075C" w:rsidP="00CE075C">
      <w:pPr>
        <w:pStyle w:val="ListParagraph"/>
        <w:numPr>
          <w:ilvl w:val="0"/>
          <w:numId w:val="9"/>
        </w:numPr>
      </w:pPr>
      <w:r>
        <w:t>We had a Lane Council of Libraries quarterly meeting last Friday.</w:t>
      </w:r>
    </w:p>
    <w:p w14:paraId="6104B1D7" w14:textId="266B663A" w:rsidR="00CE075C" w:rsidRDefault="00CE075C" w:rsidP="00CE075C">
      <w:pPr>
        <w:pStyle w:val="ListParagraph"/>
        <w:numPr>
          <w:ilvl w:val="0"/>
          <w:numId w:val="9"/>
        </w:numPr>
      </w:pPr>
      <w:r>
        <w:t>We ere mostly in-person for the first time in a long time.</w:t>
      </w:r>
    </w:p>
    <w:p w14:paraId="013D7BC4" w14:textId="0BCCED26" w:rsidR="00CE075C" w:rsidRDefault="00CE075C" w:rsidP="00CE075C">
      <w:pPr>
        <w:pStyle w:val="ListParagraph"/>
        <w:numPr>
          <w:ilvl w:val="0"/>
          <w:numId w:val="9"/>
        </w:numPr>
      </w:pPr>
      <w:r>
        <w:t xml:space="preserve">Travis (Library Technology Specialist) who also supports the </w:t>
      </w:r>
      <w:proofErr w:type="spellStart"/>
      <w:r>
        <w:t>SirsiDynix</w:t>
      </w:r>
      <w:proofErr w:type="spellEnd"/>
      <w:r>
        <w:t xml:space="preserve"> system for the other libraries, gave an overview of the new Portal he has been designing. </w:t>
      </w:r>
    </w:p>
    <w:p w14:paraId="4FB276DD" w14:textId="756E0988" w:rsidR="00CE075C" w:rsidRDefault="00CE075C" w:rsidP="00CE075C">
      <w:pPr>
        <w:pStyle w:val="ListParagraph"/>
        <w:numPr>
          <w:ilvl w:val="0"/>
          <w:numId w:val="9"/>
        </w:numPr>
      </w:pPr>
      <w:r>
        <w:t xml:space="preserve">The Portal will be a place for libraries to submit service and change tickets as well as be a location for training and policy information as it relates to the </w:t>
      </w:r>
      <w:proofErr w:type="spellStart"/>
      <w:r>
        <w:t>SIRSIDynix</w:t>
      </w:r>
      <w:proofErr w:type="spellEnd"/>
      <w:r>
        <w:t xml:space="preserve"> system</w:t>
      </w:r>
    </w:p>
    <w:p w14:paraId="51763E28" w14:textId="049C5D5D" w:rsidR="00CE075C" w:rsidRDefault="00CE075C" w:rsidP="00CE075C">
      <w:pPr>
        <w:pStyle w:val="ListParagraph"/>
        <w:numPr>
          <w:ilvl w:val="0"/>
          <w:numId w:val="9"/>
        </w:numPr>
      </w:pPr>
      <w:r>
        <w:t>The objective of the LSTA grant is to clear a backlog of issues that some libraries in LCOL have been facing, bring everyone on the same platform, and centralize the communications to help make the service model more efficient.</w:t>
      </w:r>
    </w:p>
    <w:p w14:paraId="1ECE077D" w14:textId="4535FCAA" w:rsidR="00CE075C" w:rsidRDefault="00CE075C" w:rsidP="00CE075C">
      <w:pPr>
        <w:pStyle w:val="ListParagraph"/>
        <w:numPr>
          <w:ilvl w:val="0"/>
          <w:numId w:val="9"/>
        </w:numPr>
      </w:pPr>
      <w:r>
        <w:t>There has been interest from some other smaller libraries to join LCOL, but we haven’t had the capacity. The grant work should move us in the direction of being able to potentially add an additional library.</w:t>
      </w:r>
    </w:p>
    <w:p w14:paraId="432ADB40" w14:textId="2BAAB769" w:rsidR="00CE075C" w:rsidRDefault="00CE075C" w:rsidP="00CE075C">
      <w:pPr>
        <w:pStyle w:val="ListParagraph"/>
        <w:numPr>
          <w:ilvl w:val="0"/>
          <w:numId w:val="9"/>
        </w:numPr>
      </w:pPr>
      <w:r>
        <w:t>We are going to apply for a second year of the grant.</w:t>
      </w:r>
    </w:p>
    <w:p w14:paraId="4F4B109C" w14:textId="11BF19FA" w:rsidR="00CE075C" w:rsidRDefault="00CE075C" w:rsidP="00CE075C"/>
    <w:p w14:paraId="6B5445AA" w14:textId="6829587C" w:rsidR="00CE075C" w:rsidRDefault="00CE075C" w:rsidP="00CE075C">
      <w:pPr>
        <w:rPr>
          <w:b/>
          <w:bCs/>
          <w:u w:val="single"/>
        </w:rPr>
      </w:pPr>
      <w:r w:rsidRPr="00CE075C">
        <w:rPr>
          <w:b/>
          <w:bCs/>
          <w:u w:val="single"/>
        </w:rPr>
        <w:t>February 15 is Library Legislative Day</w:t>
      </w:r>
    </w:p>
    <w:p w14:paraId="15347F2A" w14:textId="13CF9340" w:rsidR="00CE075C" w:rsidRDefault="00CE075C" w:rsidP="00CE075C">
      <w:pPr>
        <w:pStyle w:val="ListParagraph"/>
        <w:numPr>
          <w:ilvl w:val="0"/>
          <w:numId w:val="10"/>
        </w:numPr>
      </w:pPr>
      <w:r>
        <w:t xml:space="preserve">I will be attending. </w:t>
      </w:r>
    </w:p>
    <w:p w14:paraId="1D50C85B" w14:textId="4084C28B" w:rsidR="00CE075C" w:rsidRDefault="00CE075C" w:rsidP="00CE075C">
      <w:pPr>
        <w:pStyle w:val="ListParagraph"/>
        <w:numPr>
          <w:ilvl w:val="0"/>
          <w:numId w:val="10"/>
        </w:numPr>
      </w:pPr>
      <w:r>
        <w:t>This is the day that librarians from all over the state meet with our legislators to discuss topics that are important to libraries</w:t>
      </w:r>
    </w:p>
    <w:p w14:paraId="40281681" w14:textId="1E676DF8" w:rsidR="00CE075C" w:rsidRDefault="00CE075C" w:rsidP="00CE075C">
      <w:pPr>
        <w:pStyle w:val="ListParagraph"/>
        <w:numPr>
          <w:ilvl w:val="0"/>
          <w:numId w:val="10"/>
        </w:numPr>
      </w:pPr>
      <w:r>
        <w:t>I have not seen the information on what Bills we will be discussing yet this year.</w:t>
      </w:r>
    </w:p>
    <w:p w14:paraId="00F27E24" w14:textId="4F4EA7B7" w:rsidR="00CE075C" w:rsidRPr="00CE075C" w:rsidRDefault="00CE075C" w:rsidP="00CE075C">
      <w:pPr>
        <w:pStyle w:val="ListParagraph"/>
        <w:numPr>
          <w:ilvl w:val="0"/>
          <w:numId w:val="10"/>
        </w:numPr>
      </w:pPr>
      <w:r>
        <w:t>If anyone is interested in attending, let me know.</w:t>
      </w:r>
    </w:p>
    <w:sectPr w:rsidR="00CE075C" w:rsidRPr="00CE0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029F"/>
    <w:multiLevelType w:val="hybridMultilevel"/>
    <w:tmpl w:val="60AE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62939"/>
    <w:multiLevelType w:val="hybridMultilevel"/>
    <w:tmpl w:val="63F6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8260A"/>
    <w:multiLevelType w:val="hybridMultilevel"/>
    <w:tmpl w:val="05F270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9FF6F69"/>
    <w:multiLevelType w:val="hybridMultilevel"/>
    <w:tmpl w:val="9C84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E7E80"/>
    <w:multiLevelType w:val="hybridMultilevel"/>
    <w:tmpl w:val="9530F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50E6D6E"/>
    <w:multiLevelType w:val="hybridMultilevel"/>
    <w:tmpl w:val="DD48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22109E"/>
    <w:multiLevelType w:val="hybridMultilevel"/>
    <w:tmpl w:val="4106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0270AC"/>
    <w:multiLevelType w:val="hybridMultilevel"/>
    <w:tmpl w:val="6C2C6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063501E"/>
    <w:multiLevelType w:val="hybridMultilevel"/>
    <w:tmpl w:val="CE5C4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2"/>
  </w:num>
  <w:num w:numId="5">
    <w:abstractNumId w:val="5"/>
  </w:num>
  <w:num w:numId="6">
    <w:abstractNumId w:val="1"/>
  </w:num>
  <w:num w:numId="7">
    <w:abstractNumId w:val="6"/>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49F"/>
    <w:rsid w:val="003936C1"/>
    <w:rsid w:val="005159BB"/>
    <w:rsid w:val="00860A21"/>
    <w:rsid w:val="00B1349F"/>
    <w:rsid w:val="00CE075C"/>
    <w:rsid w:val="00D1094F"/>
    <w:rsid w:val="00D95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663F"/>
  <w15:chartTrackingRefBased/>
  <w15:docId w15:val="{4A92B45E-7323-4EC9-9443-3CFA46E3D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49F"/>
    <w:rPr>
      <w:color w:val="0000FF"/>
      <w:u w:val="single"/>
    </w:rPr>
  </w:style>
  <w:style w:type="paragraph" w:styleId="ListParagraph">
    <w:name w:val="List Paragraph"/>
    <w:basedOn w:val="Normal"/>
    <w:uiPriority w:val="34"/>
    <w:qFormat/>
    <w:rsid w:val="00B1349F"/>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B13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79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ringfield-or.gov/wp-content/uploads/2022/07/Complete-BCC-Application-MASTER_updated-July-2022.pdf" TargetMode="External"/><Relationship Id="rId3" Type="http://schemas.openxmlformats.org/officeDocument/2006/relationships/settings" Target="settings.xml"/><Relationship Id="rId7" Type="http://schemas.openxmlformats.org/officeDocument/2006/relationships/hyperlink" Target="https://wheremindsgrow.org/illumin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ringfield-or.libcal.com/event/10135021" TargetMode="External"/><Relationship Id="rId5" Type="http://schemas.openxmlformats.org/officeDocument/2006/relationships/hyperlink" Target="https://wheremindsgrow.org/events/so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Emily</dc:creator>
  <cp:keywords/>
  <dc:description/>
  <cp:lastModifiedBy>DAVID Emily</cp:lastModifiedBy>
  <cp:revision>2</cp:revision>
  <dcterms:created xsi:type="dcterms:W3CDTF">2023-02-03T21:17:00Z</dcterms:created>
  <dcterms:modified xsi:type="dcterms:W3CDTF">2023-02-03T21:17:00Z</dcterms:modified>
</cp:coreProperties>
</file>