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DBB5" w14:textId="77777777" w:rsidR="0093617C" w:rsidRDefault="00FC5134" w:rsidP="0093617C">
      <w:pPr>
        <w:rPr>
          <w:rFonts w:ascii="Times New Roman" w:hAnsi="Times New Roman"/>
          <w:b/>
          <w:bCs/>
          <w:sz w:val="24"/>
          <w:szCs w:val="24"/>
        </w:rPr>
      </w:pPr>
      <w:r>
        <w:rPr>
          <w:rFonts w:ascii="Times New Roman" w:hAnsi="Times New Roman"/>
          <w:b/>
          <w:bCs/>
          <w:noProof/>
          <w:sz w:val="24"/>
          <w:szCs w:val="24"/>
        </w:rPr>
        <w:drawing>
          <wp:inline distT="0" distB="0" distL="0" distR="0" wp14:anchorId="06890DF5" wp14:editId="52E91C96">
            <wp:extent cx="1531917" cy="960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field full color logo 200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2750" cy="966894"/>
                    </a:xfrm>
                    <a:prstGeom prst="rect">
                      <a:avLst/>
                    </a:prstGeom>
                  </pic:spPr>
                </pic:pic>
              </a:graphicData>
            </a:graphic>
          </wp:inline>
        </w:drawing>
      </w:r>
      <w:r w:rsidR="002C6B25">
        <w:rPr>
          <w:rFonts w:ascii="Times New Roman" w:hAnsi="Times New Roman"/>
          <w:b/>
          <w:bCs/>
          <w:sz w:val="24"/>
          <w:szCs w:val="24"/>
        </w:rPr>
        <w:t>         </w:t>
      </w:r>
      <w:r w:rsidR="0093617C">
        <w:rPr>
          <w:rFonts w:ascii="Times New Roman" w:hAnsi="Times New Roman"/>
          <w:b/>
          <w:bCs/>
          <w:sz w:val="24"/>
          <w:szCs w:val="24"/>
        </w:rPr>
        <w:t xml:space="preserve">    </w:t>
      </w:r>
      <w:r w:rsidR="002C6B25">
        <w:rPr>
          <w:rFonts w:ascii="Times New Roman" w:hAnsi="Times New Roman"/>
          <w:b/>
          <w:bCs/>
          <w:sz w:val="24"/>
          <w:szCs w:val="24"/>
        </w:rPr>
        <w:t xml:space="preserve">   </w:t>
      </w:r>
      <w:r w:rsidR="0093617C">
        <w:rPr>
          <w:rFonts w:ascii="Times New Roman" w:hAnsi="Times New Roman"/>
          <w:b/>
          <w:bCs/>
          <w:sz w:val="24"/>
          <w:szCs w:val="24"/>
        </w:rPr>
        <w:t xml:space="preserve">   </w:t>
      </w:r>
    </w:p>
    <w:p w14:paraId="4C0F951B" w14:textId="77777777" w:rsidR="0093617C" w:rsidRDefault="0093617C" w:rsidP="0093617C">
      <w:pPr>
        <w:rPr>
          <w:rFonts w:ascii="Times New Roman" w:hAnsi="Times New Roman"/>
          <w:b/>
          <w:bCs/>
          <w:sz w:val="24"/>
          <w:szCs w:val="24"/>
        </w:rPr>
      </w:pPr>
    </w:p>
    <w:p w14:paraId="0CD80B4C" w14:textId="77777777" w:rsidR="0093617C" w:rsidRPr="004C3964" w:rsidRDefault="0093617C" w:rsidP="0093617C">
      <w:pPr>
        <w:rPr>
          <w:rFonts w:asciiTheme="minorHAnsi" w:hAnsiTheme="minorHAnsi" w:cstheme="minorHAnsi"/>
          <w:b/>
          <w:bCs/>
          <w:sz w:val="24"/>
          <w:szCs w:val="24"/>
        </w:rPr>
      </w:pPr>
      <w:r w:rsidRPr="004C3964">
        <w:rPr>
          <w:rFonts w:asciiTheme="minorHAnsi" w:hAnsiTheme="minorHAnsi" w:cstheme="minorHAnsi"/>
          <w:b/>
          <w:bCs/>
          <w:sz w:val="24"/>
          <w:szCs w:val="24"/>
        </w:rPr>
        <w:t xml:space="preserve">FOR IMMEDIATE RELEASE                                          </w:t>
      </w:r>
    </w:p>
    <w:p w14:paraId="573617F5" w14:textId="5A7DC8DB" w:rsidR="0048070D" w:rsidRPr="004C3964" w:rsidRDefault="0027749A" w:rsidP="00ED6C71">
      <w:pPr>
        <w:rPr>
          <w:rFonts w:asciiTheme="minorHAnsi" w:hAnsiTheme="minorHAnsi" w:cstheme="minorHAnsi"/>
          <w:b/>
          <w:bCs/>
          <w:sz w:val="24"/>
          <w:szCs w:val="24"/>
        </w:rPr>
      </w:pPr>
      <w:r w:rsidRPr="004C3964">
        <w:rPr>
          <w:rFonts w:asciiTheme="minorHAnsi" w:hAnsiTheme="minorHAnsi" w:cstheme="minorHAnsi"/>
          <w:b/>
          <w:bCs/>
          <w:sz w:val="24"/>
          <w:szCs w:val="24"/>
        </w:rPr>
        <w:t>September 21</w:t>
      </w:r>
      <w:r w:rsidR="00EB3FA4" w:rsidRPr="004C3964">
        <w:rPr>
          <w:rFonts w:asciiTheme="minorHAnsi" w:hAnsiTheme="minorHAnsi" w:cstheme="minorHAnsi"/>
          <w:b/>
          <w:bCs/>
          <w:sz w:val="24"/>
          <w:szCs w:val="24"/>
        </w:rPr>
        <w:t>, 20</w:t>
      </w:r>
      <w:r w:rsidR="00841650" w:rsidRPr="004C3964">
        <w:rPr>
          <w:rFonts w:asciiTheme="minorHAnsi" w:hAnsiTheme="minorHAnsi" w:cstheme="minorHAnsi"/>
          <w:b/>
          <w:bCs/>
          <w:sz w:val="24"/>
          <w:szCs w:val="24"/>
        </w:rPr>
        <w:t>22</w:t>
      </w:r>
      <w:r w:rsidR="0093617C" w:rsidRPr="004C3964">
        <w:rPr>
          <w:rFonts w:asciiTheme="minorHAnsi" w:hAnsiTheme="minorHAnsi" w:cstheme="minorHAnsi"/>
          <w:b/>
          <w:bCs/>
          <w:sz w:val="24"/>
          <w:szCs w:val="24"/>
        </w:rPr>
        <w:br/>
      </w:r>
    </w:p>
    <w:p w14:paraId="5141F86E" w14:textId="77777777" w:rsidR="0024679E" w:rsidRPr="004C3964" w:rsidRDefault="0093617C" w:rsidP="00A84258">
      <w:pPr>
        <w:rPr>
          <w:rFonts w:asciiTheme="minorHAnsi" w:hAnsiTheme="minorHAnsi" w:cstheme="minorHAnsi"/>
          <w:b/>
          <w:bCs/>
          <w:sz w:val="24"/>
          <w:szCs w:val="24"/>
        </w:rPr>
      </w:pPr>
      <w:r w:rsidRPr="004C3964">
        <w:rPr>
          <w:rFonts w:asciiTheme="minorHAnsi" w:hAnsiTheme="minorHAnsi" w:cstheme="minorHAnsi"/>
          <w:b/>
          <w:bCs/>
          <w:sz w:val="24"/>
          <w:szCs w:val="24"/>
        </w:rPr>
        <w:t xml:space="preserve">Contact:  </w:t>
      </w:r>
    </w:p>
    <w:p w14:paraId="6AE47969" w14:textId="2137BE5A" w:rsidR="0024679E" w:rsidRPr="004C3964" w:rsidRDefault="0024679E" w:rsidP="00882230">
      <w:pPr>
        <w:rPr>
          <w:rFonts w:asciiTheme="minorHAnsi" w:hAnsiTheme="minorHAnsi" w:cstheme="minorHAnsi"/>
          <w:bCs/>
          <w:sz w:val="24"/>
          <w:szCs w:val="24"/>
        </w:rPr>
      </w:pPr>
      <w:r w:rsidRPr="004C3964">
        <w:rPr>
          <w:rFonts w:asciiTheme="minorHAnsi" w:hAnsiTheme="minorHAnsi" w:cstheme="minorHAnsi"/>
          <w:bCs/>
          <w:sz w:val="24"/>
          <w:szCs w:val="24"/>
        </w:rPr>
        <w:t>Amber Fossen, 541.726.3695 or 541.</w:t>
      </w:r>
      <w:r w:rsidR="00152CDD" w:rsidRPr="004C3964">
        <w:rPr>
          <w:rFonts w:asciiTheme="minorHAnsi" w:hAnsiTheme="minorHAnsi" w:cstheme="minorHAnsi"/>
          <w:bCs/>
          <w:sz w:val="24"/>
          <w:szCs w:val="24"/>
        </w:rPr>
        <w:t>520.4050</w:t>
      </w:r>
    </w:p>
    <w:p w14:paraId="5A12AF19" w14:textId="77777777" w:rsidR="001030D7" w:rsidRPr="004C3964" w:rsidRDefault="00882230" w:rsidP="0093617C">
      <w:pPr>
        <w:rPr>
          <w:rFonts w:asciiTheme="minorHAnsi" w:hAnsiTheme="minorHAnsi" w:cstheme="minorHAnsi"/>
          <w:sz w:val="24"/>
          <w:szCs w:val="24"/>
        </w:rPr>
      </w:pPr>
      <w:r w:rsidRPr="004C3964">
        <w:rPr>
          <w:rFonts w:asciiTheme="minorHAnsi" w:hAnsiTheme="minorHAnsi" w:cstheme="minorHAnsi"/>
          <w:sz w:val="24"/>
          <w:szCs w:val="24"/>
        </w:rPr>
        <w:tab/>
        <w:t xml:space="preserve">   </w:t>
      </w:r>
    </w:p>
    <w:p w14:paraId="7D99F7E6" w14:textId="77777777" w:rsidR="0093617C" w:rsidRPr="004C3964" w:rsidRDefault="0093617C" w:rsidP="0093617C">
      <w:pPr>
        <w:rPr>
          <w:rFonts w:asciiTheme="minorHAnsi" w:hAnsiTheme="minorHAnsi" w:cstheme="minorHAnsi"/>
          <w:sz w:val="24"/>
          <w:szCs w:val="24"/>
        </w:rPr>
      </w:pPr>
    </w:p>
    <w:p w14:paraId="650ECFC0" w14:textId="27FCE197" w:rsidR="0027749A" w:rsidRPr="004C3964" w:rsidRDefault="0027749A" w:rsidP="004212C5">
      <w:pPr>
        <w:autoSpaceDE w:val="0"/>
        <w:autoSpaceDN w:val="0"/>
        <w:jc w:val="center"/>
        <w:rPr>
          <w:rFonts w:asciiTheme="minorHAnsi" w:hAnsiTheme="minorHAnsi" w:cstheme="minorHAnsi"/>
          <w:b/>
          <w:bCs/>
          <w:color w:val="000000"/>
          <w:sz w:val="36"/>
          <w:szCs w:val="36"/>
        </w:rPr>
      </w:pPr>
      <w:r w:rsidRPr="004C3964">
        <w:rPr>
          <w:rFonts w:asciiTheme="minorHAnsi" w:hAnsiTheme="minorHAnsi" w:cstheme="minorHAnsi"/>
          <w:b/>
          <w:bCs/>
          <w:color w:val="000000"/>
          <w:sz w:val="36"/>
          <w:szCs w:val="36"/>
        </w:rPr>
        <w:t>Deadline extended to October 17, 2022, at 5:00pm</w:t>
      </w:r>
    </w:p>
    <w:p w14:paraId="64A7E85D" w14:textId="77777777" w:rsidR="0027749A" w:rsidRPr="004C3964" w:rsidRDefault="0027749A" w:rsidP="004212C5">
      <w:pPr>
        <w:autoSpaceDE w:val="0"/>
        <w:autoSpaceDN w:val="0"/>
        <w:jc w:val="center"/>
        <w:rPr>
          <w:rFonts w:asciiTheme="minorHAnsi" w:hAnsiTheme="minorHAnsi" w:cstheme="minorHAnsi"/>
          <w:b/>
          <w:bCs/>
          <w:color w:val="000000"/>
          <w:sz w:val="36"/>
          <w:szCs w:val="36"/>
        </w:rPr>
      </w:pPr>
    </w:p>
    <w:p w14:paraId="1B04FA92" w14:textId="268F5DD1" w:rsidR="0093617C" w:rsidRPr="004C3964" w:rsidRDefault="004212C5" w:rsidP="004212C5">
      <w:pPr>
        <w:autoSpaceDE w:val="0"/>
        <w:autoSpaceDN w:val="0"/>
        <w:jc w:val="center"/>
        <w:rPr>
          <w:rFonts w:asciiTheme="minorHAnsi" w:hAnsiTheme="minorHAnsi" w:cstheme="minorHAnsi"/>
          <w:b/>
          <w:bCs/>
          <w:sz w:val="24"/>
          <w:szCs w:val="24"/>
        </w:rPr>
      </w:pPr>
      <w:r w:rsidRPr="004C3964">
        <w:rPr>
          <w:rFonts w:asciiTheme="minorHAnsi" w:hAnsiTheme="minorHAnsi" w:cstheme="minorHAnsi"/>
          <w:b/>
          <w:bCs/>
          <w:color w:val="000000"/>
          <w:sz w:val="36"/>
          <w:szCs w:val="36"/>
        </w:rPr>
        <w:t>Applicants Sought for Springfield Boards, Committees, and Commissions</w:t>
      </w:r>
    </w:p>
    <w:p w14:paraId="290D6073" w14:textId="77777777" w:rsidR="0072660D" w:rsidRPr="004C3964" w:rsidRDefault="0072660D" w:rsidP="00167509">
      <w:pPr>
        <w:rPr>
          <w:rFonts w:asciiTheme="minorHAnsi" w:hAnsiTheme="minorHAnsi" w:cstheme="minorHAnsi"/>
          <w:sz w:val="24"/>
          <w:szCs w:val="24"/>
        </w:rPr>
      </w:pPr>
    </w:p>
    <w:p w14:paraId="0139D21B" w14:textId="77777777" w:rsidR="001E0EE0" w:rsidRPr="004C3964" w:rsidRDefault="001E0EE0" w:rsidP="00167509">
      <w:pPr>
        <w:rPr>
          <w:rFonts w:asciiTheme="minorHAnsi" w:hAnsiTheme="minorHAnsi" w:cstheme="minorHAnsi"/>
          <w:sz w:val="24"/>
          <w:szCs w:val="24"/>
        </w:rPr>
      </w:pPr>
    </w:p>
    <w:p w14:paraId="53E0C19C" w14:textId="5A935757" w:rsidR="004212C5" w:rsidRPr="004C3964" w:rsidRDefault="004212C5" w:rsidP="004212C5">
      <w:pPr>
        <w:autoSpaceDE w:val="0"/>
        <w:autoSpaceDN w:val="0"/>
        <w:adjustRightInd w:val="0"/>
        <w:rPr>
          <w:rFonts w:asciiTheme="minorHAnsi" w:hAnsiTheme="minorHAnsi" w:cstheme="minorHAnsi"/>
          <w:color w:val="0000FF"/>
        </w:rPr>
      </w:pPr>
      <w:r w:rsidRPr="004C3964">
        <w:rPr>
          <w:rFonts w:asciiTheme="minorHAnsi" w:hAnsiTheme="minorHAnsi" w:cstheme="minorHAnsi"/>
          <w:color w:val="000000"/>
        </w:rPr>
        <w:t xml:space="preserve">We’re seeking dedicated individuals who want to offer their talents, </w:t>
      </w:r>
      <w:r w:rsidR="00C214F1" w:rsidRPr="004C3964">
        <w:rPr>
          <w:rFonts w:asciiTheme="minorHAnsi" w:hAnsiTheme="minorHAnsi" w:cstheme="minorHAnsi"/>
          <w:color w:val="000000"/>
        </w:rPr>
        <w:t>experience,</w:t>
      </w:r>
      <w:r w:rsidRPr="004C3964">
        <w:rPr>
          <w:rFonts w:asciiTheme="minorHAnsi" w:hAnsiTheme="minorHAnsi" w:cstheme="minorHAnsi"/>
          <w:color w:val="000000"/>
        </w:rPr>
        <w:t xml:space="preserve"> and perspectives to help make a difference in the Springfield community! Community members are needed for a variety of Springfield boards, </w:t>
      </w:r>
      <w:r w:rsidR="00C214F1" w:rsidRPr="004C3964">
        <w:rPr>
          <w:rFonts w:asciiTheme="minorHAnsi" w:hAnsiTheme="minorHAnsi" w:cstheme="minorHAnsi"/>
          <w:color w:val="000000"/>
        </w:rPr>
        <w:t>committees,</w:t>
      </w:r>
      <w:r w:rsidRPr="004C3964">
        <w:rPr>
          <w:rFonts w:asciiTheme="minorHAnsi" w:hAnsiTheme="minorHAnsi" w:cstheme="minorHAnsi"/>
          <w:color w:val="000000"/>
        </w:rPr>
        <w:t xml:space="preserve"> and commission opportunities. Applications are available by visiting our website at </w:t>
      </w:r>
      <w:r w:rsidRPr="004C3964">
        <w:rPr>
          <w:rFonts w:asciiTheme="minorHAnsi" w:hAnsiTheme="minorHAnsi" w:cstheme="minorHAnsi"/>
          <w:color w:val="0000FF"/>
        </w:rPr>
        <w:t xml:space="preserve">https://www.springfield-or.gov/city/city-managers-office/boards-commissions-and-committees/. </w:t>
      </w:r>
    </w:p>
    <w:p w14:paraId="6812969E" w14:textId="77777777" w:rsidR="004212C5" w:rsidRPr="004C3964" w:rsidRDefault="004212C5" w:rsidP="004212C5">
      <w:pPr>
        <w:autoSpaceDE w:val="0"/>
        <w:autoSpaceDN w:val="0"/>
        <w:adjustRightInd w:val="0"/>
        <w:rPr>
          <w:rFonts w:asciiTheme="minorHAnsi" w:hAnsiTheme="minorHAnsi" w:cstheme="minorHAnsi"/>
          <w:color w:val="0000FF"/>
        </w:rPr>
      </w:pPr>
    </w:p>
    <w:p w14:paraId="7070552F" w14:textId="618A9838" w:rsidR="004212C5" w:rsidRPr="004C3964" w:rsidRDefault="004212C5" w:rsidP="005F5C39">
      <w:pPr>
        <w:autoSpaceDE w:val="0"/>
        <w:autoSpaceDN w:val="0"/>
        <w:adjustRightInd w:val="0"/>
        <w:spacing w:line="276" w:lineRule="auto"/>
        <w:rPr>
          <w:rFonts w:asciiTheme="minorHAnsi" w:hAnsiTheme="minorHAnsi" w:cstheme="minorHAnsi"/>
          <w:color w:val="000000"/>
        </w:rPr>
      </w:pPr>
      <w:r w:rsidRPr="004C3964">
        <w:rPr>
          <w:rFonts w:asciiTheme="minorHAnsi" w:hAnsiTheme="minorHAnsi" w:cstheme="minorHAnsi"/>
          <w:color w:val="000000"/>
        </w:rPr>
        <w:t xml:space="preserve">The Springfield City Council goals include fostering an environment that values diversity and inclusion. Springfield is a diverse community and individuals of all ages, ethnic and religious backgrounds, </w:t>
      </w:r>
      <w:r w:rsidR="00C214F1" w:rsidRPr="004C3964">
        <w:rPr>
          <w:rFonts w:asciiTheme="minorHAnsi" w:hAnsiTheme="minorHAnsi" w:cstheme="minorHAnsi"/>
          <w:color w:val="000000"/>
        </w:rPr>
        <w:t>gender,</w:t>
      </w:r>
      <w:r w:rsidRPr="004C3964">
        <w:rPr>
          <w:rFonts w:asciiTheme="minorHAnsi" w:hAnsiTheme="minorHAnsi" w:cstheme="minorHAnsi"/>
          <w:color w:val="000000"/>
        </w:rPr>
        <w:t xml:space="preserve"> and sexual orientation are encouraged to apply. </w:t>
      </w:r>
    </w:p>
    <w:p w14:paraId="3FEB221B" w14:textId="77777777" w:rsidR="004212C5" w:rsidRPr="004C3964" w:rsidRDefault="004212C5" w:rsidP="005F5C39">
      <w:pPr>
        <w:autoSpaceDE w:val="0"/>
        <w:autoSpaceDN w:val="0"/>
        <w:adjustRightInd w:val="0"/>
        <w:spacing w:line="276" w:lineRule="auto"/>
        <w:rPr>
          <w:rFonts w:asciiTheme="minorHAnsi" w:hAnsiTheme="minorHAnsi" w:cstheme="minorHAnsi"/>
          <w:color w:val="000000"/>
        </w:rPr>
      </w:pPr>
    </w:p>
    <w:p w14:paraId="2080F246" w14:textId="37F9F0EC" w:rsidR="004212C5" w:rsidRPr="004C3964" w:rsidRDefault="004212C5" w:rsidP="005F5C39">
      <w:pPr>
        <w:autoSpaceDE w:val="0"/>
        <w:autoSpaceDN w:val="0"/>
        <w:adjustRightInd w:val="0"/>
        <w:spacing w:line="276" w:lineRule="auto"/>
        <w:rPr>
          <w:rFonts w:asciiTheme="minorHAnsi" w:hAnsiTheme="minorHAnsi" w:cstheme="minorHAnsi"/>
          <w:color w:val="000000"/>
        </w:rPr>
      </w:pPr>
      <w:r w:rsidRPr="004C3964">
        <w:rPr>
          <w:rFonts w:asciiTheme="minorHAnsi" w:hAnsiTheme="minorHAnsi" w:cstheme="minorHAnsi"/>
          <w:color w:val="000000"/>
        </w:rPr>
        <w:t xml:space="preserve">The deadline to submit your application for any of the Boards, Committees, and Commissions is </w:t>
      </w:r>
      <w:r w:rsidRPr="004C3964">
        <w:rPr>
          <w:rFonts w:asciiTheme="minorHAnsi" w:hAnsiTheme="minorHAnsi" w:cstheme="minorHAnsi"/>
          <w:b/>
          <w:bCs/>
          <w:color w:val="000000"/>
        </w:rPr>
        <w:t xml:space="preserve">5 p.m., </w:t>
      </w:r>
      <w:r w:rsidR="0027749A" w:rsidRPr="004C3964">
        <w:rPr>
          <w:rFonts w:asciiTheme="minorHAnsi" w:hAnsiTheme="minorHAnsi" w:cstheme="minorHAnsi"/>
          <w:b/>
          <w:bCs/>
          <w:color w:val="000000"/>
        </w:rPr>
        <w:t>Monday</w:t>
      </w:r>
      <w:r w:rsidRPr="004C3964">
        <w:rPr>
          <w:rFonts w:asciiTheme="minorHAnsi" w:hAnsiTheme="minorHAnsi" w:cstheme="minorHAnsi"/>
          <w:b/>
          <w:bCs/>
          <w:color w:val="000000"/>
        </w:rPr>
        <w:t xml:space="preserve">, </w:t>
      </w:r>
      <w:r w:rsidR="0027749A" w:rsidRPr="004C3964">
        <w:rPr>
          <w:rFonts w:asciiTheme="minorHAnsi" w:hAnsiTheme="minorHAnsi" w:cstheme="minorHAnsi"/>
          <w:b/>
          <w:bCs/>
          <w:color w:val="000000"/>
        </w:rPr>
        <w:t>October 17</w:t>
      </w:r>
      <w:r w:rsidRPr="004C3964">
        <w:rPr>
          <w:rFonts w:asciiTheme="minorHAnsi" w:hAnsiTheme="minorHAnsi" w:cstheme="minorHAnsi"/>
          <w:b/>
          <w:bCs/>
          <w:color w:val="000000"/>
        </w:rPr>
        <w:t>, 2022</w:t>
      </w:r>
      <w:r w:rsidRPr="004C3964">
        <w:rPr>
          <w:rFonts w:asciiTheme="minorHAnsi" w:hAnsiTheme="minorHAnsi" w:cstheme="minorHAnsi"/>
          <w:color w:val="000000"/>
        </w:rPr>
        <w:t>. Due to current COVID precautions, we ask that you complete and submit your application electronically if possible</w:t>
      </w:r>
      <w:r w:rsidR="0045269F" w:rsidRPr="004C3964">
        <w:rPr>
          <w:rFonts w:asciiTheme="minorHAnsi" w:hAnsiTheme="minorHAnsi" w:cstheme="minorHAnsi"/>
          <w:color w:val="000000"/>
        </w:rPr>
        <w:t xml:space="preserve"> and email it to </w:t>
      </w:r>
      <w:hyperlink r:id="rId6" w:history="1">
        <w:r w:rsidR="005F5C39" w:rsidRPr="004C3964">
          <w:rPr>
            <w:rStyle w:val="Hyperlink"/>
            <w:rFonts w:asciiTheme="minorHAnsi" w:hAnsiTheme="minorHAnsi" w:cstheme="minorHAnsi"/>
          </w:rPr>
          <w:t>cmomail@springfield-or.gov</w:t>
        </w:r>
      </w:hyperlink>
      <w:r w:rsidR="005F5C39" w:rsidRPr="004C3964">
        <w:rPr>
          <w:rFonts w:asciiTheme="minorHAnsi" w:hAnsiTheme="minorHAnsi" w:cstheme="minorHAnsi"/>
          <w:color w:val="000000"/>
        </w:rPr>
        <w:t xml:space="preserve"> </w:t>
      </w:r>
      <w:r w:rsidRPr="004C3964">
        <w:rPr>
          <w:rFonts w:asciiTheme="minorHAnsi" w:hAnsiTheme="minorHAnsi" w:cstheme="minorHAnsi"/>
          <w:color w:val="000000"/>
        </w:rPr>
        <w:t xml:space="preserve">or contact the staff liaison listed for the committee you are interested in to make other arrangements. </w:t>
      </w:r>
    </w:p>
    <w:p w14:paraId="1501F761" w14:textId="77777777" w:rsidR="004212C5" w:rsidRPr="004C3964" w:rsidRDefault="004212C5" w:rsidP="005F5C39">
      <w:pPr>
        <w:autoSpaceDE w:val="0"/>
        <w:autoSpaceDN w:val="0"/>
        <w:adjustRightInd w:val="0"/>
        <w:spacing w:line="276" w:lineRule="auto"/>
        <w:rPr>
          <w:rFonts w:asciiTheme="minorHAnsi" w:hAnsiTheme="minorHAnsi" w:cstheme="minorHAnsi"/>
          <w:color w:val="000000"/>
        </w:rPr>
      </w:pPr>
    </w:p>
    <w:p w14:paraId="6C61FF39" w14:textId="0230585D" w:rsidR="001E0EE0" w:rsidRPr="004C3964" w:rsidRDefault="004212C5" w:rsidP="005F5C39">
      <w:pPr>
        <w:pStyle w:val="Default"/>
        <w:spacing w:line="276" w:lineRule="auto"/>
        <w:rPr>
          <w:rFonts w:asciiTheme="minorHAnsi" w:hAnsiTheme="minorHAnsi" w:cstheme="minorHAnsi"/>
          <w:sz w:val="22"/>
          <w:szCs w:val="22"/>
        </w:rPr>
      </w:pPr>
      <w:r w:rsidRPr="004C3964">
        <w:rPr>
          <w:rFonts w:asciiTheme="minorHAnsi" w:hAnsiTheme="minorHAnsi" w:cstheme="minorHAnsi"/>
          <w:sz w:val="22"/>
          <w:szCs w:val="22"/>
        </w:rPr>
        <w:t xml:space="preserve">Applicants will be interviewed during the month of </w:t>
      </w:r>
      <w:r w:rsidR="00C15D8E" w:rsidRPr="004C3964">
        <w:rPr>
          <w:rFonts w:asciiTheme="minorHAnsi" w:hAnsiTheme="minorHAnsi" w:cstheme="minorHAnsi"/>
          <w:sz w:val="22"/>
          <w:szCs w:val="22"/>
        </w:rPr>
        <w:t>November</w:t>
      </w:r>
      <w:r w:rsidR="005F5C39" w:rsidRPr="004C3964">
        <w:rPr>
          <w:rFonts w:asciiTheme="minorHAnsi" w:hAnsiTheme="minorHAnsi" w:cstheme="minorHAnsi"/>
          <w:sz w:val="22"/>
          <w:szCs w:val="22"/>
        </w:rPr>
        <w:t xml:space="preserve"> 2022</w:t>
      </w:r>
      <w:r w:rsidR="00C15D8E" w:rsidRPr="004C3964">
        <w:rPr>
          <w:rFonts w:asciiTheme="minorHAnsi" w:hAnsiTheme="minorHAnsi" w:cstheme="minorHAnsi"/>
          <w:sz w:val="22"/>
          <w:szCs w:val="22"/>
        </w:rPr>
        <w:t xml:space="preserve"> </w:t>
      </w:r>
      <w:r w:rsidRPr="004C3964">
        <w:rPr>
          <w:rFonts w:asciiTheme="minorHAnsi" w:hAnsiTheme="minorHAnsi" w:cstheme="minorHAnsi"/>
          <w:sz w:val="22"/>
          <w:szCs w:val="22"/>
        </w:rPr>
        <w:t>by the Springfield City Council during one of the four Work Sessions scheduled. Dates and times to be announced.</w:t>
      </w:r>
    </w:p>
    <w:p w14:paraId="3D16D3E8" w14:textId="2FCC4712" w:rsidR="004212C5" w:rsidRPr="004C3964" w:rsidRDefault="004212C5" w:rsidP="004212C5">
      <w:pPr>
        <w:pStyle w:val="Default"/>
        <w:rPr>
          <w:rFonts w:asciiTheme="minorHAnsi" w:hAnsiTheme="minorHAnsi" w:cstheme="minorHAnsi"/>
        </w:rPr>
      </w:pPr>
    </w:p>
    <w:p w14:paraId="4ACF4492" w14:textId="0C867660" w:rsidR="004212C5" w:rsidRPr="004C3964" w:rsidRDefault="004212C5" w:rsidP="004212C5">
      <w:pPr>
        <w:pStyle w:val="Default"/>
        <w:rPr>
          <w:rFonts w:asciiTheme="minorHAnsi" w:hAnsiTheme="minorHAnsi" w:cstheme="minorHAnsi"/>
        </w:rPr>
      </w:pPr>
    </w:p>
    <w:p w14:paraId="1D77F27B" w14:textId="40D50763" w:rsidR="004212C5" w:rsidRPr="004C3964" w:rsidRDefault="004212C5" w:rsidP="004212C5">
      <w:pPr>
        <w:pStyle w:val="Default"/>
        <w:rPr>
          <w:rFonts w:asciiTheme="minorHAnsi" w:hAnsiTheme="minorHAnsi" w:cstheme="minorHAnsi"/>
          <w:b/>
          <w:bCs/>
        </w:rPr>
      </w:pPr>
      <w:r w:rsidRPr="004C3964">
        <w:rPr>
          <w:rFonts w:asciiTheme="minorHAnsi" w:hAnsiTheme="minorHAnsi" w:cstheme="minorHAnsi"/>
          <w:b/>
          <w:bCs/>
        </w:rPr>
        <w:t>Springfield History Museum Committee</w:t>
      </w:r>
    </w:p>
    <w:p w14:paraId="108E3DAE" w14:textId="065AF6BD" w:rsidR="004212C5" w:rsidRPr="004C3964" w:rsidRDefault="004212C5" w:rsidP="005F5C39">
      <w:pPr>
        <w:spacing w:line="276" w:lineRule="auto"/>
        <w:rPr>
          <w:rStyle w:val="fontstyle01"/>
          <w:rFonts w:asciiTheme="minorHAnsi" w:hAnsiTheme="minorHAnsi" w:cstheme="minorHAnsi"/>
        </w:rPr>
      </w:pPr>
      <w:r w:rsidRPr="004C3964">
        <w:rPr>
          <w:rStyle w:val="fontstyle01"/>
          <w:rFonts w:asciiTheme="minorHAnsi" w:hAnsiTheme="minorHAnsi" w:cstheme="minorHAnsi"/>
        </w:rPr>
        <w:lastRenderedPageBreak/>
        <w:t xml:space="preserve">The </w:t>
      </w:r>
      <w:proofErr w:type="gramStart"/>
      <w:r w:rsidRPr="004C3964">
        <w:rPr>
          <w:rStyle w:val="fontstyle01"/>
          <w:rFonts w:asciiTheme="minorHAnsi" w:hAnsiTheme="minorHAnsi" w:cstheme="minorHAnsi"/>
        </w:rPr>
        <w:t>City</w:t>
      </w:r>
      <w:proofErr w:type="gramEnd"/>
      <w:r w:rsidRPr="004C3964">
        <w:rPr>
          <w:rStyle w:val="fontstyle01"/>
          <w:rFonts w:asciiTheme="minorHAnsi" w:hAnsiTheme="minorHAnsi" w:cstheme="minorHAnsi"/>
        </w:rPr>
        <w:t xml:space="preserve"> is seeking applicants with strong interest in the history and culture of</w:t>
      </w:r>
      <w:r w:rsidRPr="004C3964">
        <w:rPr>
          <w:rFonts w:asciiTheme="minorHAnsi" w:hAnsiTheme="minorHAnsi" w:cstheme="minorHAnsi"/>
          <w:color w:val="000000"/>
        </w:rPr>
        <w:br/>
      </w:r>
      <w:r w:rsidRPr="004C3964">
        <w:rPr>
          <w:rStyle w:val="fontstyle01"/>
          <w:rFonts w:asciiTheme="minorHAnsi" w:hAnsiTheme="minorHAnsi" w:cstheme="minorHAnsi"/>
        </w:rPr>
        <w:t>Springfield to fill one vacancy on its Museum advisory committee. The person appointed will serve a three-year term that will expire on December 31, 2025.</w:t>
      </w:r>
    </w:p>
    <w:p w14:paraId="3BE10305" w14:textId="77777777" w:rsidR="004212C5" w:rsidRPr="004C3964" w:rsidRDefault="004212C5" w:rsidP="005F5C39">
      <w:pPr>
        <w:spacing w:line="276" w:lineRule="auto"/>
        <w:rPr>
          <w:rStyle w:val="fontstyle01"/>
          <w:rFonts w:asciiTheme="minorHAnsi" w:hAnsiTheme="minorHAnsi" w:cstheme="minorHAnsi"/>
        </w:rPr>
      </w:pPr>
    </w:p>
    <w:p w14:paraId="423DA33E" w14:textId="77777777" w:rsidR="004212C5" w:rsidRPr="004C3964" w:rsidRDefault="004212C5" w:rsidP="005F5C39">
      <w:pPr>
        <w:spacing w:line="276" w:lineRule="auto"/>
        <w:rPr>
          <w:rStyle w:val="fontstyle01"/>
          <w:rFonts w:asciiTheme="minorHAnsi" w:hAnsiTheme="minorHAnsi" w:cstheme="minorHAnsi"/>
        </w:rPr>
      </w:pPr>
      <w:r w:rsidRPr="004C3964">
        <w:rPr>
          <w:rStyle w:val="fontstyle01"/>
          <w:rFonts w:asciiTheme="minorHAnsi" w:hAnsiTheme="minorHAnsi" w:cstheme="minorHAnsi"/>
        </w:rPr>
        <w:t>The Museum’s mission is to foster an awareness of</w:t>
      </w:r>
      <w:r w:rsidRPr="004C3964">
        <w:rPr>
          <w:rFonts w:asciiTheme="minorHAnsi" w:hAnsiTheme="minorHAnsi" w:cstheme="minorHAnsi"/>
          <w:color w:val="000000"/>
        </w:rPr>
        <w:t xml:space="preserve"> </w:t>
      </w:r>
      <w:r w:rsidRPr="004C3964">
        <w:rPr>
          <w:rStyle w:val="fontstyle01"/>
          <w:rFonts w:asciiTheme="minorHAnsi" w:hAnsiTheme="minorHAnsi" w:cstheme="minorHAnsi"/>
        </w:rPr>
        <w:t>the history of Springfield, provide a link between our past and present, and promote an appreciation of</w:t>
      </w:r>
      <w:r w:rsidRPr="004C3964">
        <w:rPr>
          <w:rFonts w:asciiTheme="minorHAnsi" w:hAnsiTheme="minorHAnsi" w:cstheme="minorHAnsi"/>
          <w:color w:val="000000"/>
        </w:rPr>
        <w:t xml:space="preserve"> </w:t>
      </w:r>
      <w:r w:rsidRPr="004C3964">
        <w:rPr>
          <w:rStyle w:val="fontstyle01"/>
          <w:rFonts w:asciiTheme="minorHAnsi" w:hAnsiTheme="minorHAnsi" w:cstheme="minorHAnsi"/>
        </w:rPr>
        <w:t>the diverse communities that call Springfield and rural East Lane County home. The committee is</w:t>
      </w:r>
      <w:r w:rsidRPr="004C3964">
        <w:rPr>
          <w:rFonts w:asciiTheme="minorHAnsi" w:hAnsiTheme="minorHAnsi" w:cstheme="minorHAnsi"/>
          <w:color w:val="000000"/>
        </w:rPr>
        <w:t xml:space="preserve"> </w:t>
      </w:r>
      <w:r w:rsidRPr="004C3964">
        <w:rPr>
          <w:rStyle w:val="fontstyle01"/>
          <w:rFonts w:asciiTheme="minorHAnsi" w:hAnsiTheme="minorHAnsi" w:cstheme="minorHAnsi"/>
        </w:rPr>
        <w:t>responsible for making recommendations for Museum exhibits and programs, drafting policies and</w:t>
      </w:r>
      <w:r w:rsidRPr="004C3964">
        <w:rPr>
          <w:rFonts w:asciiTheme="minorHAnsi" w:hAnsiTheme="minorHAnsi" w:cstheme="minorHAnsi"/>
          <w:color w:val="000000"/>
        </w:rPr>
        <w:t xml:space="preserve"> </w:t>
      </w:r>
      <w:r w:rsidRPr="004C3964">
        <w:rPr>
          <w:rStyle w:val="fontstyle01"/>
          <w:rFonts w:asciiTheme="minorHAnsi" w:hAnsiTheme="minorHAnsi" w:cstheme="minorHAnsi"/>
        </w:rPr>
        <w:t>procedures, and assisting with community outreach and publicity. Museum Committee meetings are held on the third Tuesday of every month at 5:30 p.m.</w:t>
      </w:r>
    </w:p>
    <w:p w14:paraId="51AC65DA" w14:textId="4EB936A1" w:rsidR="004212C5" w:rsidRPr="004C3964" w:rsidRDefault="004212C5" w:rsidP="005F5C39">
      <w:pPr>
        <w:spacing w:line="276" w:lineRule="auto"/>
        <w:rPr>
          <w:rStyle w:val="fontstyle01"/>
          <w:rFonts w:asciiTheme="minorHAnsi" w:hAnsiTheme="minorHAnsi" w:cstheme="minorHAnsi"/>
        </w:rPr>
      </w:pPr>
      <w:r w:rsidRPr="004C3964">
        <w:rPr>
          <w:rFonts w:asciiTheme="minorHAnsi" w:hAnsiTheme="minorHAnsi" w:cstheme="minorHAnsi"/>
          <w:color w:val="000000"/>
        </w:rPr>
        <w:br/>
      </w:r>
      <w:r w:rsidRPr="004C3964">
        <w:rPr>
          <w:rStyle w:val="fontstyle01"/>
          <w:rFonts w:asciiTheme="minorHAnsi" w:hAnsiTheme="minorHAnsi" w:cstheme="minorHAnsi"/>
        </w:rPr>
        <w:t>Requirements: Committee members are required to attend monthly meetings, as well as plan, develop, and assist with Museum projects and activities. Applicants must be at least 18 years old. Preference will be given to applicants who live or own a business in Springfield, which includes 97477, 97478, or 97482 zip codes.</w:t>
      </w:r>
    </w:p>
    <w:p w14:paraId="5DCC3E5A" w14:textId="578A9643" w:rsidR="004212C5" w:rsidRPr="004C3964" w:rsidRDefault="004212C5" w:rsidP="005F5C39">
      <w:pPr>
        <w:spacing w:line="276" w:lineRule="auto"/>
        <w:rPr>
          <w:rStyle w:val="Hyperlink"/>
          <w:rFonts w:asciiTheme="minorHAnsi" w:hAnsiTheme="minorHAnsi" w:cstheme="minorHAnsi"/>
        </w:rPr>
      </w:pPr>
      <w:r w:rsidRPr="004C3964">
        <w:rPr>
          <w:rFonts w:asciiTheme="minorHAnsi" w:hAnsiTheme="minorHAnsi" w:cstheme="minorHAnsi"/>
          <w:color w:val="000000"/>
        </w:rPr>
        <w:br/>
      </w:r>
      <w:r w:rsidRPr="004C3964">
        <w:rPr>
          <w:rStyle w:val="fontstyle21"/>
          <w:rFonts w:asciiTheme="minorHAnsi" w:hAnsiTheme="minorHAnsi" w:cstheme="minorHAnsi"/>
        </w:rPr>
        <w:t xml:space="preserve">For Additional Information: </w:t>
      </w:r>
      <w:r w:rsidRPr="004C3964">
        <w:rPr>
          <w:rStyle w:val="fontstyle01"/>
          <w:rFonts w:asciiTheme="minorHAnsi" w:hAnsiTheme="minorHAnsi" w:cstheme="minorHAnsi"/>
        </w:rPr>
        <w:t xml:space="preserve">Madeline McGraw at 541.726.3677 or </w:t>
      </w:r>
      <w:hyperlink r:id="rId7" w:history="1">
        <w:proofErr w:type="spellStart"/>
        <w:r w:rsidRPr="004C3964">
          <w:rPr>
            <w:rStyle w:val="Hyperlink"/>
            <w:rFonts w:asciiTheme="minorHAnsi" w:hAnsiTheme="minorHAnsi" w:cstheme="minorHAnsi"/>
          </w:rPr>
          <w:t>mmcgraw@springfield-org</w:t>
        </w:r>
        <w:proofErr w:type="spellEnd"/>
      </w:hyperlink>
    </w:p>
    <w:p w14:paraId="7AB36F4A" w14:textId="50C159C0" w:rsidR="00BB3B64" w:rsidRPr="004C3964" w:rsidRDefault="00BB3B64" w:rsidP="004212C5">
      <w:pPr>
        <w:rPr>
          <w:rStyle w:val="Hyperlink"/>
          <w:rFonts w:asciiTheme="minorHAnsi" w:hAnsiTheme="minorHAnsi" w:cstheme="minorHAnsi"/>
          <w:sz w:val="24"/>
          <w:szCs w:val="24"/>
        </w:rPr>
      </w:pPr>
    </w:p>
    <w:p w14:paraId="249CFBEF" w14:textId="3579C9DB" w:rsidR="00BB3B64" w:rsidRPr="004C3964" w:rsidRDefault="00BB3B64" w:rsidP="004212C5">
      <w:pPr>
        <w:rPr>
          <w:rStyle w:val="Hyperlink"/>
          <w:rFonts w:asciiTheme="minorHAnsi" w:hAnsiTheme="minorHAnsi" w:cstheme="minorHAnsi"/>
          <w:sz w:val="24"/>
          <w:szCs w:val="24"/>
        </w:rPr>
      </w:pPr>
    </w:p>
    <w:p w14:paraId="6362BB75" w14:textId="3CC40E89" w:rsidR="00BB3B64" w:rsidRPr="004C3964" w:rsidRDefault="00BB3B64" w:rsidP="00C37E97">
      <w:pPr>
        <w:pStyle w:val="paragraph"/>
        <w:spacing w:before="0" w:beforeAutospacing="0" w:after="0" w:afterAutospacing="0"/>
        <w:textAlignment w:val="baseline"/>
        <w:rPr>
          <w:rStyle w:val="eop"/>
          <w:rFonts w:asciiTheme="minorHAnsi" w:hAnsiTheme="minorHAnsi" w:cstheme="minorHAnsi"/>
        </w:rPr>
      </w:pPr>
      <w:r w:rsidRPr="004C3964">
        <w:rPr>
          <w:rStyle w:val="normaltextrun"/>
          <w:rFonts w:asciiTheme="minorHAnsi" w:hAnsiTheme="minorHAnsi" w:cstheme="minorHAnsi"/>
          <w:b/>
          <w:bCs/>
        </w:rPr>
        <w:t>Historic Commission</w:t>
      </w:r>
      <w:r w:rsidRPr="004C3964">
        <w:rPr>
          <w:rStyle w:val="eop"/>
          <w:rFonts w:asciiTheme="minorHAnsi" w:hAnsiTheme="minorHAnsi" w:cstheme="minorHAnsi"/>
        </w:rPr>
        <w:t> </w:t>
      </w:r>
    </w:p>
    <w:p w14:paraId="0DACECA5" w14:textId="14DEF567" w:rsidR="00BB3B64" w:rsidRPr="004C3964" w:rsidRDefault="00C15D8E" w:rsidP="005F5C39">
      <w:pPr>
        <w:pStyle w:val="paragraph"/>
        <w:spacing w:before="0" w:beforeAutospacing="0" w:after="0" w:afterAutospacing="0" w:line="276" w:lineRule="auto"/>
        <w:textAlignment w:val="baseline"/>
        <w:rPr>
          <w:rFonts w:asciiTheme="minorHAnsi" w:hAnsiTheme="minorHAnsi" w:cstheme="minorHAnsi"/>
          <w:sz w:val="22"/>
          <w:szCs w:val="22"/>
        </w:rPr>
      </w:pPr>
      <w:r w:rsidRPr="004C3964">
        <w:rPr>
          <w:rStyle w:val="normaltextrun"/>
          <w:rFonts w:asciiTheme="minorHAnsi" w:hAnsiTheme="minorHAnsi" w:cstheme="minorHAnsi"/>
          <w:sz w:val="22"/>
          <w:szCs w:val="22"/>
        </w:rPr>
        <w:t xml:space="preserve">The </w:t>
      </w:r>
      <w:proofErr w:type="gramStart"/>
      <w:r w:rsidRPr="004C3964">
        <w:rPr>
          <w:rStyle w:val="normaltextrun"/>
          <w:rFonts w:asciiTheme="minorHAnsi" w:hAnsiTheme="minorHAnsi" w:cstheme="minorHAnsi"/>
          <w:sz w:val="22"/>
          <w:szCs w:val="22"/>
        </w:rPr>
        <w:t>City</w:t>
      </w:r>
      <w:proofErr w:type="gramEnd"/>
      <w:r w:rsidRPr="004C3964">
        <w:rPr>
          <w:rStyle w:val="normaltextrun"/>
          <w:rFonts w:asciiTheme="minorHAnsi" w:hAnsiTheme="minorHAnsi" w:cstheme="minorHAnsi"/>
          <w:sz w:val="22"/>
          <w:szCs w:val="22"/>
        </w:rPr>
        <w:t xml:space="preserve"> is accepting applications to fill two open positions on the Historic Commission.  </w:t>
      </w:r>
      <w:r w:rsidR="00BB3B64" w:rsidRPr="004C3964">
        <w:rPr>
          <w:rStyle w:val="normaltextrun"/>
          <w:rFonts w:asciiTheme="minorHAnsi" w:hAnsiTheme="minorHAnsi" w:cstheme="minorHAnsi"/>
          <w:sz w:val="22"/>
          <w:szCs w:val="22"/>
        </w:rPr>
        <w:t>The qualifications for membership on the Historic Commission include being appointees of Willamalane Park &amp; Recreation District or Springfield School District #19; or individuals who meet professional qualifications in the disciplines of architecture, history, architectural history, archeology, or related fields who live within the Metropolitan Area General Plan boundaries; or residents, electors, or property owners within Springfield.</w:t>
      </w:r>
      <w:r w:rsidR="00BB3B64" w:rsidRPr="004C3964">
        <w:rPr>
          <w:rStyle w:val="eop"/>
          <w:rFonts w:asciiTheme="minorHAnsi" w:hAnsiTheme="minorHAnsi" w:cstheme="minorHAnsi"/>
          <w:sz w:val="22"/>
          <w:szCs w:val="22"/>
        </w:rPr>
        <w:t> </w:t>
      </w:r>
    </w:p>
    <w:p w14:paraId="3DFF27C5" w14:textId="77777777" w:rsidR="00BB3B64" w:rsidRPr="004C3964" w:rsidRDefault="00BB3B64" w:rsidP="005F5C39">
      <w:pPr>
        <w:pStyle w:val="paragraph"/>
        <w:spacing w:before="0" w:beforeAutospacing="0" w:after="0" w:afterAutospacing="0" w:line="276" w:lineRule="auto"/>
        <w:textAlignment w:val="baseline"/>
        <w:rPr>
          <w:rFonts w:asciiTheme="minorHAnsi" w:hAnsiTheme="minorHAnsi" w:cstheme="minorHAnsi"/>
          <w:sz w:val="22"/>
          <w:szCs w:val="22"/>
        </w:rPr>
      </w:pPr>
      <w:r w:rsidRPr="004C3964">
        <w:rPr>
          <w:rStyle w:val="eop"/>
          <w:rFonts w:asciiTheme="minorHAnsi" w:hAnsiTheme="minorHAnsi" w:cstheme="minorHAnsi"/>
          <w:sz w:val="22"/>
          <w:szCs w:val="22"/>
        </w:rPr>
        <w:t> </w:t>
      </w:r>
    </w:p>
    <w:p w14:paraId="00A58264" w14:textId="0B37FE65" w:rsidR="00BB3B64" w:rsidRPr="004C3964" w:rsidRDefault="00BB3B64" w:rsidP="005F5C39">
      <w:pPr>
        <w:pStyle w:val="paragraph"/>
        <w:spacing w:before="0" w:beforeAutospacing="0" w:after="0" w:afterAutospacing="0" w:line="276" w:lineRule="auto"/>
        <w:textAlignment w:val="baseline"/>
        <w:rPr>
          <w:rFonts w:asciiTheme="minorHAnsi" w:hAnsiTheme="minorHAnsi" w:cstheme="minorHAnsi"/>
          <w:sz w:val="22"/>
          <w:szCs w:val="22"/>
        </w:rPr>
      </w:pPr>
      <w:r w:rsidRPr="004C3964">
        <w:rPr>
          <w:rStyle w:val="normaltextrun"/>
          <w:rFonts w:asciiTheme="minorHAnsi" w:hAnsiTheme="minorHAnsi" w:cstheme="minorHAnsi"/>
          <w:sz w:val="22"/>
          <w:szCs w:val="22"/>
        </w:rPr>
        <w:t>The Springfield Historic Commission is appointed by the City Council and serves to advance the identification, protection, preservation, education, and interpretation of Springfield’s cultural heritage and history.  As such, the Commission organizes projects and programs to encourage stewardship of the community’s historic assets.  The Commission also reviews development and restoration requests within the Washburne Historic District and for other Springfield historic resources.  Historic Commission monthly meetings are currently held on the fourth Tuesday of every month from 4:30</w:t>
      </w:r>
      <w:r w:rsidR="005F5C39" w:rsidRPr="004C3964">
        <w:rPr>
          <w:rStyle w:val="normaltextrun"/>
          <w:rFonts w:asciiTheme="minorHAnsi" w:hAnsiTheme="minorHAnsi" w:cstheme="minorHAnsi"/>
          <w:sz w:val="22"/>
          <w:szCs w:val="22"/>
        </w:rPr>
        <w:t>-</w:t>
      </w:r>
      <w:r w:rsidRPr="004C3964">
        <w:rPr>
          <w:rStyle w:val="normaltextrun"/>
          <w:rFonts w:asciiTheme="minorHAnsi" w:hAnsiTheme="minorHAnsi" w:cstheme="minorHAnsi"/>
          <w:sz w:val="22"/>
          <w:szCs w:val="22"/>
        </w:rPr>
        <w:t>6</w:t>
      </w:r>
      <w:r w:rsidR="005F5C39" w:rsidRPr="004C3964">
        <w:rPr>
          <w:rStyle w:val="normaltextrun"/>
          <w:rFonts w:asciiTheme="minorHAnsi" w:hAnsiTheme="minorHAnsi" w:cstheme="minorHAnsi"/>
          <w:sz w:val="22"/>
          <w:szCs w:val="22"/>
        </w:rPr>
        <w:t xml:space="preserve"> </w:t>
      </w:r>
      <w:r w:rsidRPr="004C3964">
        <w:rPr>
          <w:rStyle w:val="normaltextrun"/>
          <w:rFonts w:asciiTheme="minorHAnsi" w:hAnsiTheme="minorHAnsi" w:cstheme="minorHAnsi"/>
          <w:sz w:val="22"/>
          <w:szCs w:val="22"/>
        </w:rPr>
        <w:t>p</w:t>
      </w:r>
      <w:r w:rsidR="005F5C39" w:rsidRPr="004C3964">
        <w:rPr>
          <w:rStyle w:val="normaltextrun"/>
          <w:rFonts w:asciiTheme="minorHAnsi" w:hAnsiTheme="minorHAnsi" w:cstheme="minorHAnsi"/>
          <w:sz w:val="22"/>
          <w:szCs w:val="22"/>
        </w:rPr>
        <w:t>.</w:t>
      </w:r>
      <w:r w:rsidRPr="004C3964">
        <w:rPr>
          <w:rStyle w:val="normaltextrun"/>
          <w:rFonts w:asciiTheme="minorHAnsi" w:hAnsiTheme="minorHAnsi" w:cstheme="minorHAnsi"/>
          <w:sz w:val="22"/>
          <w:szCs w:val="22"/>
        </w:rPr>
        <w:t xml:space="preserve">m. Meeting details can be found at </w:t>
      </w:r>
      <w:hyperlink r:id="rId8" w:tgtFrame="_blank" w:history="1">
        <w:r w:rsidRPr="004C3964">
          <w:rPr>
            <w:rStyle w:val="normaltextrun"/>
            <w:rFonts w:asciiTheme="minorHAnsi" w:hAnsiTheme="minorHAnsi" w:cstheme="minorHAnsi"/>
            <w:color w:val="0000FF"/>
            <w:sz w:val="22"/>
            <w:szCs w:val="22"/>
            <w:u w:val="single"/>
          </w:rPr>
          <w:t>www.SpringfieldOregonSpeaks.org</w:t>
        </w:r>
      </w:hyperlink>
      <w:r w:rsidRPr="004C3964">
        <w:rPr>
          <w:rStyle w:val="normaltextrun"/>
          <w:rFonts w:asciiTheme="minorHAnsi" w:hAnsiTheme="minorHAnsi" w:cstheme="minorHAnsi"/>
          <w:sz w:val="22"/>
          <w:szCs w:val="22"/>
        </w:rPr>
        <w:t>.  </w:t>
      </w:r>
      <w:r w:rsidRPr="004C3964">
        <w:rPr>
          <w:rStyle w:val="eop"/>
          <w:rFonts w:asciiTheme="minorHAnsi" w:hAnsiTheme="minorHAnsi" w:cstheme="minorHAnsi"/>
          <w:sz w:val="22"/>
          <w:szCs w:val="22"/>
        </w:rPr>
        <w:t> </w:t>
      </w:r>
    </w:p>
    <w:p w14:paraId="6887F74A" w14:textId="77777777" w:rsidR="00BB3B64" w:rsidRPr="004C3964" w:rsidRDefault="00BB3B64" w:rsidP="005F5C39">
      <w:pPr>
        <w:pStyle w:val="paragraph"/>
        <w:spacing w:before="0" w:beforeAutospacing="0" w:after="0" w:afterAutospacing="0" w:line="276" w:lineRule="auto"/>
        <w:textAlignment w:val="baseline"/>
        <w:rPr>
          <w:rFonts w:asciiTheme="minorHAnsi" w:hAnsiTheme="minorHAnsi" w:cstheme="minorHAnsi"/>
          <w:sz w:val="22"/>
          <w:szCs w:val="22"/>
        </w:rPr>
      </w:pPr>
      <w:r w:rsidRPr="004C3964">
        <w:rPr>
          <w:rStyle w:val="eop"/>
          <w:rFonts w:asciiTheme="minorHAnsi" w:hAnsiTheme="minorHAnsi" w:cstheme="minorHAnsi"/>
          <w:sz w:val="22"/>
          <w:szCs w:val="22"/>
        </w:rPr>
        <w:t> </w:t>
      </w:r>
    </w:p>
    <w:p w14:paraId="4326BE3B" w14:textId="58E11350" w:rsidR="00BB3B64" w:rsidRPr="004C3964" w:rsidRDefault="00BB3B64" w:rsidP="005F5C39">
      <w:pPr>
        <w:pStyle w:val="paragraph"/>
        <w:spacing w:before="0" w:beforeAutospacing="0" w:after="0" w:afterAutospacing="0" w:line="276" w:lineRule="auto"/>
        <w:textAlignment w:val="baseline"/>
        <w:rPr>
          <w:rStyle w:val="eop"/>
          <w:rFonts w:asciiTheme="minorHAnsi" w:hAnsiTheme="minorHAnsi" w:cstheme="minorHAnsi"/>
          <w:sz w:val="22"/>
          <w:szCs w:val="22"/>
        </w:rPr>
      </w:pPr>
      <w:r w:rsidRPr="004C3964">
        <w:rPr>
          <w:rStyle w:val="normaltextrun"/>
          <w:rFonts w:asciiTheme="minorHAnsi" w:hAnsiTheme="minorHAnsi" w:cstheme="minorHAnsi"/>
          <w:sz w:val="22"/>
          <w:szCs w:val="22"/>
        </w:rPr>
        <w:t>The candidates appointed to these positions are eligible to serve up to two, four-year terms.  </w:t>
      </w:r>
      <w:r w:rsidRPr="004C3964">
        <w:rPr>
          <w:rStyle w:val="eop"/>
          <w:rFonts w:asciiTheme="minorHAnsi" w:hAnsiTheme="minorHAnsi" w:cstheme="minorHAnsi"/>
          <w:sz w:val="22"/>
          <w:szCs w:val="22"/>
        </w:rPr>
        <w:t> </w:t>
      </w:r>
    </w:p>
    <w:p w14:paraId="4DAEBAE7" w14:textId="43451DC3" w:rsidR="007D5818" w:rsidRPr="004C3964" w:rsidRDefault="007D5818" w:rsidP="005F5C39">
      <w:pPr>
        <w:pStyle w:val="paragraph"/>
        <w:spacing w:before="0" w:beforeAutospacing="0" w:after="0" w:afterAutospacing="0" w:line="276" w:lineRule="auto"/>
        <w:textAlignment w:val="baseline"/>
        <w:rPr>
          <w:rStyle w:val="eop"/>
          <w:rFonts w:asciiTheme="minorHAnsi" w:hAnsiTheme="minorHAnsi" w:cstheme="minorHAnsi"/>
          <w:sz w:val="22"/>
          <w:szCs w:val="22"/>
        </w:rPr>
      </w:pPr>
    </w:p>
    <w:p w14:paraId="4D93A69E" w14:textId="26061365" w:rsidR="007D5818" w:rsidRPr="004C3964" w:rsidRDefault="007D5818" w:rsidP="005F5C39">
      <w:pPr>
        <w:pStyle w:val="paragraph"/>
        <w:spacing w:before="0" w:beforeAutospacing="0" w:after="0" w:afterAutospacing="0" w:line="276" w:lineRule="auto"/>
        <w:textAlignment w:val="baseline"/>
        <w:rPr>
          <w:rFonts w:asciiTheme="minorHAnsi" w:hAnsiTheme="minorHAnsi" w:cstheme="minorHAnsi"/>
          <w:sz w:val="22"/>
          <w:szCs w:val="22"/>
        </w:rPr>
      </w:pPr>
      <w:r w:rsidRPr="004C3964">
        <w:rPr>
          <w:rStyle w:val="eop"/>
          <w:rFonts w:asciiTheme="minorHAnsi" w:hAnsiTheme="minorHAnsi" w:cstheme="minorHAnsi"/>
          <w:sz w:val="22"/>
          <w:szCs w:val="22"/>
        </w:rPr>
        <w:t xml:space="preserve">For more information, contact Mark Rust at 541.726.3654 or </w:t>
      </w:r>
      <w:hyperlink r:id="rId9" w:history="1">
        <w:r w:rsidRPr="004C3964">
          <w:rPr>
            <w:rStyle w:val="Hyperlink"/>
            <w:rFonts w:asciiTheme="minorHAnsi" w:hAnsiTheme="minorHAnsi" w:cstheme="minorHAnsi"/>
            <w:sz w:val="22"/>
            <w:szCs w:val="22"/>
          </w:rPr>
          <w:t>mrust@springfield-or.gov</w:t>
        </w:r>
      </w:hyperlink>
      <w:r w:rsidRPr="004C3964">
        <w:rPr>
          <w:rStyle w:val="eop"/>
          <w:rFonts w:asciiTheme="minorHAnsi" w:hAnsiTheme="minorHAnsi" w:cstheme="minorHAnsi"/>
          <w:sz w:val="22"/>
          <w:szCs w:val="22"/>
        </w:rPr>
        <w:t xml:space="preserve">. </w:t>
      </w:r>
    </w:p>
    <w:p w14:paraId="32373042" w14:textId="77777777" w:rsidR="007D5818" w:rsidRPr="004C3964" w:rsidRDefault="007D5818" w:rsidP="00C37E97">
      <w:pPr>
        <w:rPr>
          <w:rFonts w:asciiTheme="minorHAnsi" w:hAnsiTheme="minorHAnsi" w:cstheme="minorHAnsi"/>
          <w:b/>
          <w:bCs/>
          <w:sz w:val="36"/>
          <w:szCs w:val="36"/>
        </w:rPr>
      </w:pPr>
    </w:p>
    <w:p w14:paraId="06B6D42E" w14:textId="234F3F2C" w:rsidR="00B0169F" w:rsidRPr="004C3964" w:rsidRDefault="00B0169F" w:rsidP="00C37E97">
      <w:pPr>
        <w:rPr>
          <w:rFonts w:asciiTheme="minorHAnsi" w:hAnsiTheme="minorHAnsi" w:cstheme="minorHAnsi"/>
          <w:b/>
          <w:bCs/>
          <w:sz w:val="24"/>
          <w:szCs w:val="24"/>
        </w:rPr>
      </w:pPr>
      <w:r w:rsidRPr="004C3964">
        <w:rPr>
          <w:rFonts w:asciiTheme="minorHAnsi" w:hAnsiTheme="minorHAnsi" w:cstheme="minorHAnsi"/>
          <w:b/>
          <w:bCs/>
          <w:sz w:val="24"/>
          <w:szCs w:val="24"/>
        </w:rPr>
        <w:t>Springfield Bicycle and Pedestrian Advisory Committee</w:t>
      </w:r>
    </w:p>
    <w:p w14:paraId="2EF68F9A" w14:textId="5F9D3205" w:rsidR="00B0169F" w:rsidRPr="004C3964" w:rsidRDefault="00B0169F" w:rsidP="005F5C39">
      <w:pPr>
        <w:spacing w:line="276" w:lineRule="auto"/>
        <w:rPr>
          <w:rFonts w:asciiTheme="minorHAnsi" w:hAnsiTheme="minorHAnsi" w:cstheme="minorHAnsi"/>
        </w:rPr>
      </w:pPr>
      <w:r w:rsidRPr="004C3964">
        <w:rPr>
          <w:rFonts w:asciiTheme="minorHAnsi" w:hAnsiTheme="minorHAnsi" w:cstheme="minorHAnsi"/>
        </w:rPr>
        <w:t xml:space="preserve">The </w:t>
      </w:r>
      <w:proofErr w:type="gramStart"/>
      <w:r w:rsidRPr="004C3964">
        <w:rPr>
          <w:rFonts w:asciiTheme="minorHAnsi" w:hAnsiTheme="minorHAnsi" w:cstheme="minorHAnsi"/>
        </w:rPr>
        <w:t>City</w:t>
      </w:r>
      <w:proofErr w:type="gramEnd"/>
      <w:r w:rsidRPr="004C3964">
        <w:rPr>
          <w:rFonts w:asciiTheme="minorHAnsi" w:hAnsiTheme="minorHAnsi" w:cstheme="minorHAnsi"/>
        </w:rPr>
        <w:t xml:space="preserve"> is accepting applications for six voting member positions on the Bicycle and Pedestrian Advisory Committee (BPAC). The Committee advises City of Springfield staff and partner agencies on bicycle and </w:t>
      </w:r>
      <w:r w:rsidRPr="004C3964">
        <w:rPr>
          <w:rFonts w:asciiTheme="minorHAnsi" w:hAnsiTheme="minorHAnsi" w:cstheme="minorHAnsi"/>
        </w:rPr>
        <w:lastRenderedPageBreak/>
        <w:t>pedestrian policies, programs, and facilities. The Committee meets approximately six times each year during even numbered months, with subcommittee meetings on the alternating months. Candidates will be appointed to serve a three-year term beginning in January 2023.</w:t>
      </w:r>
    </w:p>
    <w:p w14:paraId="43EFC4D6" w14:textId="77777777" w:rsidR="00B0169F" w:rsidRPr="004C3964" w:rsidRDefault="00B0169F" w:rsidP="005F5C39">
      <w:pPr>
        <w:spacing w:line="276" w:lineRule="auto"/>
        <w:rPr>
          <w:rFonts w:asciiTheme="minorHAnsi" w:hAnsiTheme="minorHAnsi" w:cstheme="minorHAnsi"/>
        </w:rPr>
      </w:pPr>
    </w:p>
    <w:p w14:paraId="605F20EE" w14:textId="365DA526" w:rsidR="00B0169F" w:rsidRPr="004C3964" w:rsidRDefault="00B0169F" w:rsidP="005F5C39">
      <w:pPr>
        <w:spacing w:line="276" w:lineRule="auto"/>
        <w:rPr>
          <w:rFonts w:asciiTheme="minorHAnsi" w:hAnsiTheme="minorHAnsi" w:cstheme="minorHAnsi"/>
        </w:rPr>
      </w:pPr>
      <w:r w:rsidRPr="004C3964">
        <w:rPr>
          <w:rFonts w:asciiTheme="minorHAnsi" w:hAnsiTheme="minorHAnsi" w:cstheme="minorHAnsi"/>
        </w:rPr>
        <w:t>Applicants should have an interest in promoting wal</w:t>
      </w:r>
      <w:r w:rsidR="00C15D8E" w:rsidRPr="004C3964">
        <w:rPr>
          <w:rFonts w:asciiTheme="minorHAnsi" w:hAnsiTheme="minorHAnsi" w:cstheme="minorHAnsi"/>
        </w:rPr>
        <w:t>k</w:t>
      </w:r>
      <w:r w:rsidRPr="004C3964">
        <w:rPr>
          <w:rFonts w:asciiTheme="minorHAnsi" w:hAnsiTheme="minorHAnsi" w:cstheme="minorHAnsi"/>
        </w:rPr>
        <w:t xml:space="preserve">ing, biking, and other forms of active transportation in Springfield. The </w:t>
      </w:r>
      <w:proofErr w:type="gramStart"/>
      <w:r w:rsidRPr="004C3964">
        <w:rPr>
          <w:rFonts w:asciiTheme="minorHAnsi" w:hAnsiTheme="minorHAnsi" w:cstheme="minorHAnsi"/>
        </w:rPr>
        <w:t>City</w:t>
      </w:r>
      <w:proofErr w:type="gramEnd"/>
      <w:r w:rsidRPr="004C3964">
        <w:rPr>
          <w:rFonts w:asciiTheme="minorHAnsi" w:hAnsiTheme="minorHAnsi" w:cstheme="minorHAnsi"/>
        </w:rPr>
        <w:t xml:space="preserve"> would like to have diverse representation on the committee, including but not limited to youth, seniors, people of different races and ethnicities, people with mobility, hearing, sight, or cognitive disabilities, and mountain, BMX, and electric assist bicycle riders. </w:t>
      </w:r>
    </w:p>
    <w:p w14:paraId="3C7F2679" w14:textId="77777777" w:rsidR="00B0169F" w:rsidRPr="004C3964" w:rsidRDefault="00B0169F" w:rsidP="005F5C39">
      <w:pPr>
        <w:spacing w:line="276" w:lineRule="auto"/>
        <w:rPr>
          <w:rFonts w:asciiTheme="minorHAnsi" w:hAnsiTheme="minorHAnsi" w:cstheme="minorHAnsi"/>
        </w:rPr>
      </w:pPr>
    </w:p>
    <w:p w14:paraId="74F3CBE4" w14:textId="77777777" w:rsidR="00B0169F" w:rsidRPr="004C3964" w:rsidRDefault="00B0169F" w:rsidP="005F5C39">
      <w:pPr>
        <w:spacing w:line="276" w:lineRule="auto"/>
        <w:rPr>
          <w:rFonts w:asciiTheme="minorHAnsi" w:hAnsiTheme="minorHAnsi" w:cstheme="minorHAnsi"/>
        </w:rPr>
      </w:pPr>
      <w:r w:rsidRPr="004C3964">
        <w:rPr>
          <w:rFonts w:asciiTheme="minorHAnsi" w:hAnsiTheme="minorHAnsi" w:cstheme="minorHAnsi"/>
        </w:rPr>
        <w:t xml:space="preserve">Learn more about BPAC and its past efforts at </w:t>
      </w:r>
      <w:hyperlink r:id="rId10" w:history="1">
        <w:r w:rsidRPr="004C3964">
          <w:rPr>
            <w:rStyle w:val="Hyperlink"/>
            <w:rFonts w:asciiTheme="minorHAnsi" w:hAnsiTheme="minorHAnsi" w:cstheme="minorHAnsi"/>
          </w:rPr>
          <w:t>https://www.springfield-or.gov/city/development-public-works/bicycle-and-pedestrian-advisory-committee/</w:t>
        </w:r>
      </w:hyperlink>
    </w:p>
    <w:p w14:paraId="47E1E529" w14:textId="77777777" w:rsidR="00B0169F" w:rsidRPr="004C3964" w:rsidRDefault="00B0169F" w:rsidP="005F5C39">
      <w:pPr>
        <w:spacing w:line="276" w:lineRule="auto"/>
        <w:rPr>
          <w:rFonts w:asciiTheme="minorHAnsi" w:hAnsiTheme="minorHAnsi" w:cstheme="minorHAnsi"/>
        </w:rPr>
      </w:pPr>
    </w:p>
    <w:p w14:paraId="40212F22" w14:textId="77777777" w:rsidR="00B0169F" w:rsidRPr="004C3964" w:rsidRDefault="00B0169F" w:rsidP="005F5C39">
      <w:pPr>
        <w:spacing w:line="276" w:lineRule="auto"/>
        <w:rPr>
          <w:rFonts w:asciiTheme="minorHAnsi" w:hAnsiTheme="minorHAnsi" w:cstheme="minorHAnsi"/>
        </w:rPr>
      </w:pPr>
      <w:r w:rsidRPr="004C3964">
        <w:rPr>
          <w:rFonts w:asciiTheme="minorHAnsi" w:hAnsiTheme="minorHAnsi" w:cstheme="minorHAnsi"/>
          <w:b/>
          <w:bCs/>
        </w:rPr>
        <w:t xml:space="preserve">For Additional Information: </w:t>
      </w:r>
      <w:r w:rsidRPr="004C3964">
        <w:rPr>
          <w:rFonts w:asciiTheme="minorHAnsi" w:hAnsiTheme="minorHAnsi" w:cstheme="minorHAnsi"/>
        </w:rPr>
        <w:t xml:space="preserve">Michael </w:t>
      </w:r>
      <w:proofErr w:type="spellStart"/>
      <w:r w:rsidRPr="004C3964">
        <w:rPr>
          <w:rFonts w:asciiTheme="minorHAnsi" w:hAnsiTheme="minorHAnsi" w:cstheme="minorHAnsi"/>
        </w:rPr>
        <w:t>Liebler</w:t>
      </w:r>
      <w:proofErr w:type="spellEnd"/>
      <w:r w:rsidRPr="004C3964">
        <w:rPr>
          <w:rFonts w:asciiTheme="minorHAnsi" w:hAnsiTheme="minorHAnsi" w:cstheme="minorHAnsi"/>
        </w:rPr>
        <w:t xml:space="preserve"> at 541.736.1034 or </w:t>
      </w:r>
      <w:hyperlink r:id="rId11" w:history="1">
        <w:r w:rsidRPr="004C3964">
          <w:rPr>
            <w:rStyle w:val="Hyperlink"/>
            <w:rFonts w:asciiTheme="minorHAnsi" w:hAnsiTheme="minorHAnsi" w:cstheme="minorHAnsi"/>
          </w:rPr>
          <w:t>mliebler@springfield-or.gov</w:t>
        </w:r>
      </w:hyperlink>
    </w:p>
    <w:p w14:paraId="65AB8B16" w14:textId="5046F61D" w:rsidR="00B0169F" w:rsidRPr="004C3964" w:rsidRDefault="00B0169F" w:rsidP="00BB3B64">
      <w:pPr>
        <w:pStyle w:val="paragraph"/>
        <w:spacing w:before="0" w:beforeAutospacing="0" w:after="0" w:afterAutospacing="0"/>
        <w:textAlignment w:val="baseline"/>
        <w:rPr>
          <w:rFonts w:asciiTheme="minorHAnsi" w:hAnsiTheme="minorHAnsi" w:cstheme="minorHAnsi"/>
        </w:rPr>
      </w:pPr>
    </w:p>
    <w:p w14:paraId="4D5C9CA9" w14:textId="74F2EF56" w:rsidR="00C37E97" w:rsidRPr="004C3964" w:rsidRDefault="00C37E97" w:rsidP="00BB3B64">
      <w:pPr>
        <w:pStyle w:val="paragraph"/>
        <w:spacing w:before="0" w:beforeAutospacing="0" w:after="0" w:afterAutospacing="0"/>
        <w:textAlignment w:val="baseline"/>
        <w:rPr>
          <w:rFonts w:asciiTheme="minorHAnsi" w:hAnsiTheme="minorHAnsi" w:cstheme="minorHAnsi"/>
          <w:sz w:val="18"/>
          <w:szCs w:val="18"/>
        </w:rPr>
      </w:pPr>
    </w:p>
    <w:p w14:paraId="578D478B" w14:textId="60988729" w:rsidR="00647B7D" w:rsidRPr="004C3964" w:rsidRDefault="00C37E97" w:rsidP="00C37E97">
      <w:pPr>
        <w:pStyle w:val="Default"/>
        <w:rPr>
          <w:rFonts w:asciiTheme="minorHAnsi" w:hAnsiTheme="minorHAnsi" w:cstheme="minorHAnsi"/>
          <w:b/>
          <w:bCs/>
        </w:rPr>
      </w:pPr>
      <w:r w:rsidRPr="004C3964">
        <w:rPr>
          <w:rFonts w:asciiTheme="minorHAnsi" w:hAnsiTheme="minorHAnsi" w:cstheme="minorHAnsi"/>
          <w:b/>
          <w:bCs/>
        </w:rPr>
        <w:t>Springfield Arts Commission</w:t>
      </w:r>
    </w:p>
    <w:p w14:paraId="0209A576" w14:textId="3EEF8A9F" w:rsidR="00C37E97" w:rsidRPr="004C3964" w:rsidRDefault="00C37E97" w:rsidP="00162A19">
      <w:pPr>
        <w:spacing w:line="276" w:lineRule="auto"/>
        <w:rPr>
          <w:rStyle w:val="fontstyle01"/>
          <w:rFonts w:asciiTheme="minorHAnsi" w:hAnsiTheme="minorHAnsi" w:cstheme="minorHAnsi"/>
        </w:rPr>
      </w:pPr>
      <w:r w:rsidRPr="004C3964">
        <w:rPr>
          <w:rStyle w:val="fontstyle01"/>
          <w:rFonts w:asciiTheme="minorHAnsi" w:hAnsiTheme="minorHAnsi" w:cstheme="minorHAnsi"/>
        </w:rPr>
        <w:t xml:space="preserve">The </w:t>
      </w:r>
      <w:proofErr w:type="gramStart"/>
      <w:r w:rsidRPr="004C3964">
        <w:rPr>
          <w:rStyle w:val="fontstyle01"/>
          <w:rFonts w:asciiTheme="minorHAnsi" w:hAnsiTheme="minorHAnsi" w:cstheme="minorHAnsi"/>
        </w:rPr>
        <w:t>City</w:t>
      </w:r>
      <w:proofErr w:type="gramEnd"/>
      <w:r w:rsidRPr="004C3964">
        <w:rPr>
          <w:rStyle w:val="fontstyle01"/>
          <w:rFonts w:asciiTheme="minorHAnsi" w:hAnsiTheme="minorHAnsi" w:cstheme="minorHAnsi"/>
        </w:rPr>
        <w:t xml:space="preserve"> is seeking applicants with strong interest in the arts, </w:t>
      </w:r>
      <w:r w:rsidR="0011496D" w:rsidRPr="004C3964">
        <w:rPr>
          <w:rStyle w:val="fontstyle01"/>
          <w:rFonts w:asciiTheme="minorHAnsi" w:hAnsiTheme="minorHAnsi" w:cstheme="minorHAnsi"/>
        </w:rPr>
        <w:t>culture,</w:t>
      </w:r>
      <w:r w:rsidRPr="004C3964">
        <w:rPr>
          <w:rStyle w:val="fontstyle01"/>
          <w:rFonts w:asciiTheme="minorHAnsi" w:hAnsiTheme="minorHAnsi" w:cstheme="minorHAnsi"/>
        </w:rPr>
        <w:t xml:space="preserve"> and heritage of Springfield to fill three vacancies on its Springfield Arts Commission. The persons appointed will serve partial terms that will expire on December 31, 2023, 2024, and 2025 respectively.</w:t>
      </w:r>
    </w:p>
    <w:p w14:paraId="471D646D" w14:textId="77777777" w:rsidR="00C37E97" w:rsidRPr="004C3964" w:rsidRDefault="00C37E97" w:rsidP="00162A19">
      <w:pPr>
        <w:spacing w:line="276" w:lineRule="auto"/>
        <w:rPr>
          <w:rStyle w:val="fontstyle01"/>
          <w:rFonts w:asciiTheme="minorHAnsi" w:hAnsiTheme="minorHAnsi" w:cstheme="minorHAnsi"/>
        </w:rPr>
      </w:pPr>
    </w:p>
    <w:p w14:paraId="4DA28B28" w14:textId="4A435ABE" w:rsidR="00C37E97" w:rsidRPr="004C3964" w:rsidRDefault="00C37E97" w:rsidP="00162A19">
      <w:pPr>
        <w:spacing w:line="276" w:lineRule="auto"/>
        <w:rPr>
          <w:rStyle w:val="fontstyle01"/>
          <w:rFonts w:asciiTheme="minorHAnsi" w:hAnsiTheme="minorHAnsi" w:cstheme="minorHAnsi"/>
        </w:rPr>
      </w:pPr>
      <w:r w:rsidRPr="004C3964">
        <w:rPr>
          <w:rStyle w:val="fontstyle01"/>
          <w:rFonts w:asciiTheme="minorHAnsi" w:hAnsiTheme="minorHAnsi" w:cstheme="minorHAnsi"/>
        </w:rPr>
        <w:t xml:space="preserve">The Springfield Arts Commission’s purpose is to promote cultural richness and diversity and assist in the preservation of the cultural heritage of the community as expressed through artistic endeavors. The responsibilities of the Commission shall include but are not limited to providing places and spaces for artistic creations, exhibits, </w:t>
      </w:r>
      <w:proofErr w:type="gramStart"/>
      <w:r w:rsidRPr="004C3964">
        <w:rPr>
          <w:rStyle w:val="fontstyle01"/>
          <w:rFonts w:asciiTheme="minorHAnsi" w:hAnsiTheme="minorHAnsi" w:cstheme="minorHAnsi"/>
        </w:rPr>
        <w:t>performances</w:t>
      </w:r>
      <w:proofErr w:type="gramEnd"/>
      <w:r w:rsidRPr="004C3964">
        <w:rPr>
          <w:rStyle w:val="fontstyle01"/>
          <w:rFonts w:asciiTheme="minorHAnsi" w:hAnsiTheme="minorHAnsi" w:cstheme="minorHAnsi"/>
        </w:rPr>
        <w:t xml:space="preserve"> and event; fostering awareness, communication, education and sharing of resources between local artists and arts groups; functioning as a local coordinate agency between the Lane Arts Council with the community; promoting the arts as an element of Springfield’s economic diversification program, particularly </w:t>
      </w:r>
      <w:r w:rsidR="00C15D8E" w:rsidRPr="004C3964">
        <w:rPr>
          <w:rStyle w:val="fontstyle01"/>
          <w:rFonts w:asciiTheme="minorHAnsi" w:hAnsiTheme="minorHAnsi" w:cstheme="minorHAnsi"/>
        </w:rPr>
        <w:t>in regard to</w:t>
      </w:r>
      <w:r w:rsidRPr="004C3964">
        <w:rPr>
          <w:rStyle w:val="fontstyle01"/>
          <w:rFonts w:asciiTheme="minorHAnsi" w:hAnsiTheme="minorHAnsi" w:cstheme="minorHAnsi"/>
        </w:rPr>
        <w:t xml:space="preserve"> tourism. The Springfield Arts Commission meetings are held on the second Tuesday of every month at 5:30 p.m.</w:t>
      </w:r>
    </w:p>
    <w:p w14:paraId="6FC15B0A" w14:textId="77777777" w:rsidR="00C37E97" w:rsidRPr="004C3964" w:rsidRDefault="00C37E97" w:rsidP="00162A19">
      <w:pPr>
        <w:spacing w:line="276" w:lineRule="auto"/>
        <w:rPr>
          <w:rStyle w:val="fontstyle01"/>
          <w:rFonts w:asciiTheme="minorHAnsi" w:hAnsiTheme="minorHAnsi" w:cstheme="minorHAnsi"/>
        </w:rPr>
      </w:pPr>
      <w:r w:rsidRPr="004C3964">
        <w:rPr>
          <w:rFonts w:asciiTheme="minorHAnsi" w:hAnsiTheme="minorHAnsi" w:cstheme="minorHAnsi"/>
          <w:color w:val="000000"/>
        </w:rPr>
        <w:br/>
      </w:r>
      <w:r w:rsidRPr="004C3964">
        <w:rPr>
          <w:rStyle w:val="fontstyle01"/>
          <w:rFonts w:asciiTheme="minorHAnsi" w:hAnsiTheme="minorHAnsi" w:cstheme="minorHAnsi"/>
        </w:rPr>
        <w:t>Requirements: Commission members are required to attend monthly meetings, as well as plan, develop, and execute all Springfield Arts Commission projects and activities including but not limited to the annual Heritage Arts Grants, and both City Hall and Youth Art Gallery exhibitions and related monthly Art Walks. Applicants shall be at least 18 years old, registered to vote and shall have specific expertise or interest required to carry out the Commission’s objectives. No fewer than seven of the nine Commission members must reside, own property, or own a business in Springfield, which includes 97477, 97478, or 97482 zip codes.</w:t>
      </w:r>
    </w:p>
    <w:p w14:paraId="67CE82D8" w14:textId="5898F777" w:rsidR="00C37E97" w:rsidRPr="004C3964" w:rsidRDefault="00C37E97" w:rsidP="00162A19">
      <w:pPr>
        <w:spacing w:line="276" w:lineRule="auto"/>
        <w:rPr>
          <w:rStyle w:val="fontstyle01"/>
          <w:rFonts w:asciiTheme="minorHAnsi" w:hAnsiTheme="minorHAnsi" w:cstheme="minorHAnsi"/>
        </w:rPr>
      </w:pPr>
      <w:r w:rsidRPr="004C3964">
        <w:rPr>
          <w:rFonts w:asciiTheme="minorHAnsi" w:hAnsiTheme="minorHAnsi" w:cstheme="minorHAnsi"/>
          <w:color w:val="000000"/>
        </w:rPr>
        <w:br/>
      </w:r>
      <w:r w:rsidRPr="004C3964">
        <w:rPr>
          <w:rStyle w:val="fontstyle21"/>
          <w:rFonts w:asciiTheme="minorHAnsi" w:hAnsiTheme="minorHAnsi" w:cstheme="minorHAnsi"/>
        </w:rPr>
        <w:t xml:space="preserve">For Additional Information: </w:t>
      </w:r>
      <w:r w:rsidRPr="004C3964">
        <w:rPr>
          <w:rStyle w:val="fontstyle01"/>
          <w:rFonts w:asciiTheme="minorHAnsi" w:hAnsiTheme="minorHAnsi" w:cstheme="minorHAnsi"/>
        </w:rPr>
        <w:t xml:space="preserve">Mindy Linder at 541.744.3388 or </w:t>
      </w:r>
      <w:hyperlink r:id="rId12" w:history="1">
        <w:r w:rsidRPr="004C3964">
          <w:rPr>
            <w:rStyle w:val="Hyperlink"/>
            <w:rFonts w:asciiTheme="minorHAnsi" w:hAnsiTheme="minorHAnsi" w:cstheme="minorHAnsi"/>
          </w:rPr>
          <w:t>mlinder@springfield-or.gov</w:t>
        </w:r>
      </w:hyperlink>
      <w:r w:rsidRPr="004C3964">
        <w:rPr>
          <w:rStyle w:val="fontstyle01"/>
          <w:rFonts w:asciiTheme="minorHAnsi" w:hAnsiTheme="minorHAnsi" w:cstheme="minorHAnsi"/>
        </w:rPr>
        <w:t xml:space="preserve"> </w:t>
      </w:r>
    </w:p>
    <w:p w14:paraId="7F5A72C2" w14:textId="77777777" w:rsidR="008E0E53" w:rsidRPr="004C3964" w:rsidRDefault="008E0E53" w:rsidP="00C37E97">
      <w:pPr>
        <w:rPr>
          <w:rStyle w:val="fontstyle01"/>
          <w:rFonts w:asciiTheme="minorHAnsi" w:hAnsiTheme="minorHAnsi" w:cstheme="minorHAnsi"/>
          <w:sz w:val="24"/>
          <w:szCs w:val="24"/>
        </w:rPr>
      </w:pPr>
    </w:p>
    <w:p w14:paraId="51FCA780" w14:textId="64B2B9B5" w:rsidR="008E0E53" w:rsidRPr="004C3964" w:rsidRDefault="008E0E53" w:rsidP="00C37E97">
      <w:pPr>
        <w:rPr>
          <w:rStyle w:val="fontstyle01"/>
          <w:rFonts w:asciiTheme="minorHAnsi" w:hAnsiTheme="minorHAnsi" w:cstheme="minorHAnsi"/>
          <w:sz w:val="24"/>
          <w:szCs w:val="24"/>
        </w:rPr>
      </w:pPr>
    </w:p>
    <w:p w14:paraId="72D4BFE3" w14:textId="77777777" w:rsidR="008E0E53" w:rsidRPr="004C3964" w:rsidRDefault="008E0E53" w:rsidP="008E0E53">
      <w:pPr>
        <w:pStyle w:val="Default"/>
        <w:rPr>
          <w:rFonts w:asciiTheme="minorHAnsi" w:hAnsiTheme="minorHAnsi" w:cstheme="minorHAnsi"/>
          <w:b/>
          <w:bCs/>
        </w:rPr>
      </w:pPr>
      <w:r w:rsidRPr="004C3964">
        <w:rPr>
          <w:rFonts w:asciiTheme="minorHAnsi" w:hAnsiTheme="minorHAnsi" w:cstheme="minorHAnsi"/>
          <w:b/>
          <w:bCs/>
        </w:rPr>
        <w:t>Springfield Public Library Board</w:t>
      </w:r>
    </w:p>
    <w:p w14:paraId="2E283C2B" w14:textId="3CC41DDD" w:rsidR="008E0E53" w:rsidRPr="004C3964" w:rsidRDefault="008E0E53" w:rsidP="00162A19">
      <w:pPr>
        <w:pStyle w:val="Default"/>
        <w:spacing w:line="276" w:lineRule="auto"/>
        <w:rPr>
          <w:rFonts w:asciiTheme="minorHAnsi" w:eastAsia="Times New Roman" w:hAnsiTheme="minorHAnsi" w:cstheme="minorHAnsi"/>
          <w:sz w:val="22"/>
          <w:szCs w:val="22"/>
        </w:rPr>
      </w:pPr>
      <w:r w:rsidRPr="004C3964">
        <w:rPr>
          <w:rFonts w:asciiTheme="minorHAnsi" w:hAnsiTheme="minorHAnsi" w:cstheme="minorHAnsi"/>
          <w:sz w:val="22"/>
          <w:szCs w:val="22"/>
        </w:rPr>
        <w:lastRenderedPageBreak/>
        <w:t xml:space="preserve">The City is seeking two dynamic Springfield residents, or property owners to join the Springfield Public Library Board in order to help the </w:t>
      </w:r>
      <w:proofErr w:type="gramStart"/>
      <w:r w:rsidRPr="004C3964">
        <w:rPr>
          <w:rFonts w:asciiTheme="minorHAnsi" w:hAnsiTheme="minorHAnsi" w:cstheme="minorHAnsi"/>
          <w:sz w:val="22"/>
          <w:szCs w:val="22"/>
        </w:rPr>
        <w:t>Library</w:t>
      </w:r>
      <w:proofErr w:type="gramEnd"/>
      <w:r w:rsidRPr="004C3964">
        <w:rPr>
          <w:rFonts w:asciiTheme="minorHAnsi" w:hAnsiTheme="minorHAnsi" w:cstheme="minorHAnsi"/>
          <w:sz w:val="22"/>
          <w:szCs w:val="22"/>
        </w:rPr>
        <w:t xml:space="preserve"> fulfill its mission to provide library services for personal enrichment, enjoyment, and lifelong learning for all Springfield residents. We are recruiting for one full four-year term that runs through December 2026 and a partial term that runs through December 2025. </w:t>
      </w:r>
      <w:r w:rsidRPr="004C3964">
        <w:rPr>
          <w:rFonts w:asciiTheme="minorHAnsi" w:eastAsia="Times New Roman" w:hAnsiTheme="minorHAnsi" w:cstheme="minorHAnsi"/>
          <w:sz w:val="22"/>
          <w:szCs w:val="22"/>
        </w:rPr>
        <w:t>The Library Board acts in an advisory capacity for the City Manager and City Council with respect to opinions and recommendations for future Library development, expansion of Library service, and Library policy. The Library Board meets the first Tuesday of each month from 5</w:t>
      </w:r>
      <w:r w:rsidR="00162A19" w:rsidRPr="004C3964">
        <w:rPr>
          <w:rFonts w:asciiTheme="minorHAnsi" w:eastAsia="Times New Roman" w:hAnsiTheme="minorHAnsi" w:cstheme="minorHAnsi"/>
          <w:sz w:val="22"/>
          <w:szCs w:val="22"/>
        </w:rPr>
        <w:t>:30-</w:t>
      </w:r>
      <w:r w:rsidRPr="004C3964">
        <w:rPr>
          <w:rFonts w:asciiTheme="minorHAnsi" w:eastAsia="Times New Roman" w:hAnsiTheme="minorHAnsi" w:cstheme="minorHAnsi"/>
          <w:sz w:val="22"/>
          <w:szCs w:val="22"/>
        </w:rPr>
        <w:t>7</w:t>
      </w:r>
      <w:r w:rsidR="00162A19" w:rsidRPr="004C3964">
        <w:rPr>
          <w:rFonts w:asciiTheme="minorHAnsi" w:eastAsia="Times New Roman" w:hAnsiTheme="minorHAnsi" w:cstheme="minorHAnsi"/>
          <w:sz w:val="22"/>
          <w:szCs w:val="22"/>
        </w:rPr>
        <w:t xml:space="preserve"> </w:t>
      </w:r>
      <w:r w:rsidRPr="004C3964">
        <w:rPr>
          <w:rFonts w:asciiTheme="minorHAnsi" w:eastAsia="Times New Roman" w:hAnsiTheme="minorHAnsi" w:cstheme="minorHAnsi"/>
          <w:sz w:val="22"/>
          <w:szCs w:val="22"/>
        </w:rPr>
        <w:t>p</w:t>
      </w:r>
      <w:r w:rsidR="00162A19" w:rsidRPr="004C3964">
        <w:rPr>
          <w:rFonts w:asciiTheme="minorHAnsi" w:eastAsia="Times New Roman" w:hAnsiTheme="minorHAnsi" w:cstheme="minorHAnsi"/>
          <w:sz w:val="22"/>
          <w:szCs w:val="22"/>
        </w:rPr>
        <w:t>.</w:t>
      </w:r>
      <w:r w:rsidRPr="004C3964">
        <w:rPr>
          <w:rFonts w:asciiTheme="minorHAnsi" w:eastAsia="Times New Roman" w:hAnsiTheme="minorHAnsi" w:cstheme="minorHAnsi"/>
          <w:sz w:val="22"/>
          <w:szCs w:val="22"/>
        </w:rPr>
        <w:t>m.</w:t>
      </w:r>
    </w:p>
    <w:p w14:paraId="4ABA816C" w14:textId="7003F9C7" w:rsidR="00DA17C2" w:rsidRPr="004C3964" w:rsidRDefault="00DA17C2" w:rsidP="00162A19">
      <w:pPr>
        <w:pStyle w:val="Default"/>
        <w:spacing w:line="276" w:lineRule="auto"/>
        <w:rPr>
          <w:rFonts w:asciiTheme="minorHAnsi" w:eastAsia="Times New Roman" w:hAnsiTheme="minorHAnsi" w:cstheme="minorHAnsi"/>
          <w:sz w:val="22"/>
          <w:szCs w:val="22"/>
        </w:rPr>
      </w:pPr>
    </w:p>
    <w:p w14:paraId="6392368F" w14:textId="3662D714" w:rsidR="00DA17C2" w:rsidRPr="004C3964" w:rsidRDefault="00DA17C2" w:rsidP="00162A19">
      <w:pPr>
        <w:pStyle w:val="Default"/>
        <w:spacing w:line="276" w:lineRule="auto"/>
        <w:rPr>
          <w:rFonts w:asciiTheme="minorHAnsi" w:eastAsia="Times New Roman" w:hAnsiTheme="minorHAnsi" w:cstheme="minorHAnsi"/>
          <w:sz w:val="22"/>
          <w:szCs w:val="22"/>
        </w:rPr>
      </w:pPr>
      <w:r w:rsidRPr="004C3964">
        <w:rPr>
          <w:rStyle w:val="fontstyle21"/>
          <w:rFonts w:asciiTheme="minorHAnsi" w:hAnsiTheme="minorHAnsi" w:cstheme="minorHAnsi"/>
        </w:rPr>
        <w:t xml:space="preserve">For Additional Information: </w:t>
      </w:r>
      <w:r w:rsidRPr="004C3964">
        <w:rPr>
          <w:rStyle w:val="fontstyle01"/>
          <w:rFonts w:asciiTheme="minorHAnsi" w:hAnsiTheme="minorHAnsi" w:cstheme="minorHAnsi"/>
        </w:rPr>
        <w:t xml:space="preserve">Emily David at 541.726.2235 or </w:t>
      </w:r>
      <w:hyperlink r:id="rId13" w:history="1">
        <w:r w:rsidRPr="004C3964">
          <w:rPr>
            <w:rStyle w:val="Hyperlink"/>
            <w:rFonts w:asciiTheme="minorHAnsi" w:hAnsiTheme="minorHAnsi" w:cstheme="minorHAnsi"/>
          </w:rPr>
          <w:t>edavid@springfield-or.gov</w:t>
        </w:r>
      </w:hyperlink>
      <w:r w:rsidRPr="004C3964">
        <w:rPr>
          <w:rStyle w:val="fontstyle01"/>
          <w:rFonts w:asciiTheme="minorHAnsi" w:hAnsiTheme="minorHAnsi" w:cstheme="minorHAnsi"/>
        </w:rPr>
        <w:t xml:space="preserve"> </w:t>
      </w:r>
    </w:p>
    <w:p w14:paraId="4BED9F32" w14:textId="76012C15" w:rsidR="00360C5B" w:rsidRPr="004C3964" w:rsidRDefault="00360C5B" w:rsidP="008E0E53">
      <w:pPr>
        <w:pStyle w:val="Default"/>
        <w:rPr>
          <w:rFonts w:asciiTheme="minorHAnsi" w:eastAsia="Times New Roman" w:hAnsiTheme="minorHAnsi" w:cstheme="minorHAnsi"/>
        </w:rPr>
      </w:pPr>
    </w:p>
    <w:p w14:paraId="2605298D" w14:textId="0A4B0F53" w:rsidR="00360C5B" w:rsidRPr="004C3964" w:rsidRDefault="00360C5B" w:rsidP="008E0E53">
      <w:pPr>
        <w:pStyle w:val="Default"/>
        <w:rPr>
          <w:rFonts w:asciiTheme="minorHAnsi" w:eastAsia="Times New Roman" w:hAnsiTheme="minorHAnsi" w:cstheme="minorHAnsi"/>
          <w:b/>
          <w:bCs/>
        </w:rPr>
      </w:pPr>
      <w:r w:rsidRPr="004C3964">
        <w:rPr>
          <w:rFonts w:asciiTheme="minorHAnsi" w:eastAsia="Times New Roman" w:hAnsiTheme="minorHAnsi" w:cstheme="minorHAnsi"/>
          <w:b/>
          <w:bCs/>
        </w:rPr>
        <w:t>Springfield Police Advisory Committee</w:t>
      </w:r>
    </w:p>
    <w:p w14:paraId="0B3512E6" w14:textId="347A82B3" w:rsidR="00162A19" w:rsidRPr="004C3964" w:rsidRDefault="00360C5B" w:rsidP="00162A19">
      <w:pPr>
        <w:spacing w:line="276" w:lineRule="auto"/>
        <w:rPr>
          <w:rFonts w:asciiTheme="minorHAnsi" w:hAnsiTheme="minorHAnsi" w:cstheme="minorHAnsi"/>
        </w:rPr>
      </w:pPr>
      <w:r w:rsidRPr="004C3964">
        <w:rPr>
          <w:rFonts w:asciiTheme="minorHAnsi" w:hAnsiTheme="minorHAnsi" w:cstheme="minorHAnsi"/>
        </w:rPr>
        <w:t xml:space="preserve">The </w:t>
      </w:r>
      <w:proofErr w:type="gramStart"/>
      <w:r w:rsidRPr="004C3964">
        <w:rPr>
          <w:rFonts w:asciiTheme="minorHAnsi" w:hAnsiTheme="minorHAnsi" w:cstheme="minorHAnsi"/>
        </w:rPr>
        <w:t>City</w:t>
      </w:r>
      <w:proofErr w:type="gramEnd"/>
      <w:r w:rsidRPr="004C3964">
        <w:rPr>
          <w:rFonts w:asciiTheme="minorHAnsi" w:hAnsiTheme="minorHAnsi" w:cstheme="minorHAnsi"/>
        </w:rPr>
        <w:t xml:space="preserve"> is seeking applications to fill volunteer positions on the nine member Springfield Police Advisory Committee. There are currently two open positions, one Local Business Community </w:t>
      </w:r>
    </w:p>
    <w:p w14:paraId="5AF4E1B2" w14:textId="6ADBDB81" w:rsidR="00162A19" w:rsidRPr="004C3964" w:rsidRDefault="004677FF" w:rsidP="00162A19">
      <w:pPr>
        <w:spacing w:line="276" w:lineRule="auto"/>
        <w:rPr>
          <w:rFonts w:asciiTheme="minorHAnsi" w:hAnsiTheme="minorHAnsi" w:cstheme="minorHAnsi"/>
        </w:rPr>
      </w:pPr>
      <w:r w:rsidRPr="004C3964">
        <w:rPr>
          <w:rFonts w:asciiTheme="minorHAnsi" w:hAnsiTheme="minorHAnsi" w:cstheme="minorHAnsi"/>
        </w:rPr>
        <w:t>Representative</w:t>
      </w:r>
      <w:r w:rsidR="00360C5B" w:rsidRPr="004C3964">
        <w:rPr>
          <w:rFonts w:asciiTheme="minorHAnsi" w:hAnsiTheme="minorHAnsi" w:cstheme="minorHAnsi"/>
        </w:rPr>
        <w:t xml:space="preserve">, </w:t>
      </w:r>
      <w:r w:rsidR="00162A19" w:rsidRPr="004C3964">
        <w:rPr>
          <w:rFonts w:asciiTheme="minorHAnsi" w:hAnsiTheme="minorHAnsi" w:cstheme="minorHAnsi"/>
        </w:rPr>
        <w:t xml:space="preserve">and one Citizen-at-Large Representative. </w:t>
      </w:r>
    </w:p>
    <w:p w14:paraId="7F834D3D" w14:textId="77777777" w:rsidR="00162A19" w:rsidRPr="004C3964" w:rsidRDefault="00162A19" w:rsidP="00162A19">
      <w:pPr>
        <w:spacing w:line="276" w:lineRule="auto"/>
        <w:rPr>
          <w:rFonts w:asciiTheme="minorHAnsi" w:hAnsiTheme="minorHAnsi" w:cstheme="minorHAnsi"/>
        </w:rPr>
      </w:pPr>
    </w:p>
    <w:p w14:paraId="644B684B" w14:textId="20F3DB82" w:rsidR="00360C5B" w:rsidRPr="004C3964" w:rsidRDefault="00162A19" w:rsidP="00162A19">
      <w:pPr>
        <w:pStyle w:val="Default"/>
        <w:spacing w:line="276" w:lineRule="auto"/>
        <w:rPr>
          <w:rFonts w:asciiTheme="minorHAnsi" w:hAnsiTheme="minorHAnsi" w:cstheme="minorHAnsi"/>
          <w:sz w:val="22"/>
          <w:szCs w:val="22"/>
        </w:rPr>
      </w:pPr>
      <w:r w:rsidRPr="004C3964">
        <w:rPr>
          <w:rFonts w:asciiTheme="minorHAnsi" w:hAnsiTheme="minorHAnsi" w:cstheme="minorHAnsi"/>
          <w:sz w:val="22"/>
          <w:szCs w:val="22"/>
        </w:rPr>
        <w:t xml:space="preserve">The police advisory committee was initially established in 1994 as the Police Planning Task Force to develop a long-range plan for providing police services. A plan was completed and adopted by City Council in April 1996 and updated in 2002 and 2010. To date, much of the long-range plan has been </w:t>
      </w:r>
      <w:r w:rsidR="00360C5B" w:rsidRPr="004C3964">
        <w:rPr>
          <w:rFonts w:asciiTheme="minorHAnsi" w:hAnsiTheme="minorHAnsi" w:cstheme="minorHAnsi"/>
          <w:sz w:val="22"/>
          <w:szCs w:val="22"/>
        </w:rPr>
        <w:t xml:space="preserve">Springfield Municipal Jail. The committee has continued for the purpose of providing citizen input to the Chief of Police on long range planning, plan implementation strategies and development of police department operational policies and procedures. </w:t>
      </w:r>
    </w:p>
    <w:p w14:paraId="3BECE874" w14:textId="77777777" w:rsidR="00360C5B" w:rsidRPr="004C3964" w:rsidRDefault="00360C5B" w:rsidP="00162A19">
      <w:pPr>
        <w:pStyle w:val="Default"/>
        <w:spacing w:line="276" w:lineRule="auto"/>
        <w:rPr>
          <w:rFonts w:asciiTheme="minorHAnsi" w:hAnsiTheme="minorHAnsi" w:cstheme="minorHAnsi"/>
          <w:sz w:val="22"/>
          <w:szCs w:val="22"/>
        </w:rPr>
      </w:pPr>
    </w:p>
    <w:p w14:paraId="0A9E7080" w14:textId="77777777" w:rsidR="00360C5B" w:rsidRPr="004C3964" w:rsidRDefault="00360C5B" w:rsidP="00162A19">
      <w:pPr>
        <w:pStyle w:val="Default"/>
        <w:spacing w:line="276" w:lineRule="auto"/>
        <w:rPr>
          <w:rFonts w:asciiTheme="minorHAnsi" w:hAnsiTheme="minorHAnsi" w:cstheme="minorHAnsi"/>
          <w:sz w:val="22"/>
          <w:szCs w:val="22"/>
        </w:rPr>
      </w:pPr>
      <w:r w:rsidRPr="004C3964">
        <w:rPr>
          <w:rFonts w:asciiTheme="minorHAnsi" w:hAnsiTheme="minorHAnsi" w:cstheme="minorHAnsi"/>
          <w:sz w:val="22"/>
          <w:szCs w:val="22"/>
        </w:rPr>
        <w:t>The police advisory committee consists of four neighborhood and citizen-at-large representatives, one local business community representative, one cultural minority representative, one faith community representative, one School District 19 representative, and one Willamalane Parks and Recreation District representative. Committee appointments are for a four-year term. The committee generally meets on the first Thursday of every other month.</w:t>
      </w:r>
    </w:p>
    <w:p w14:paraId="7B4EA77A" w14:textId="77777777" w:rsidR="00360C5B" w:rsidRPr="004C3964" w:rsidRDefault="00360C5B" w:rsidP="00162A19">
      <w:pPr>
        <w:spacing w:line="276" w:lineRule="auto"/>
        <w:rPr>
          <w:rFonts w:asciiTheme="minorHAnsi" w:hAnsiTheme="minorHAnsi" w:cstheme="minorHAnsi"/>
        </w:rPr>
      </w:pPr>
    </w:p>
    <w:p w14:paraId="137BF061" w14:textId="7AFEEDC0" w:rsidR="00360C5B" w:rsidRPr="004C3964" w:rsidRDefault="00360C5B" w:rsidP="00162A19">
      <w:pPr>
        <w:pStyle w:val="Default"/>
        <w:spacing w:line="276" w:lineRule="auto"/>
        <w:rPr>
          <w:rFonts w:asciiTheme="minorHAnsi" w:hAnsiTheme="minorHAnsi" w:cstheme="minorHAnsi"/>
          <w:i/>
          <w:iCs/>
          <w:sz w:val="22"/>
          <w:szCs w:val="22"/>
        </w:rPr>
      </w:pPr>
      <w:r w:rsidRPr="004C3964">
        <w:rPr>
          <w:rFonts w:asciiTheme="minorHAnsi" w:hAnsiTheme="minorHAnsi" w:cstheme="minorHAnsi"/>
          <w:sz w:val="22"/>
          <w:szCs w:val="22"/>
        </w:rPr>
        <w:t>For more information about the Springfield Police Advisory Committee or future meeting information, please call Tiffany Monroe at 541</w:t>
      </w:r>
      <w:r w:rsidR="00162A19" w:rsidRPr="004C3964">
        <w:rPr>
          <w:rFonts w:asciiTheme="minorHAnsi" w:hAnsiTheme="minorHAnsi" w:cstheme="minorHAnsi"/>
          <w:sz w:val="22"/>
          <w:szCs w:val="22"/>
        </w:rPr>
        <w:t>.</w:t>
      </w:r>
      <w:r w:rsidRPr="004C3964">
        <w:rPr>
          <w:rFonts w:asciiTheme="minorHAnsi" w:hAnsiTheme="minorHAnsi" w:cstheme="minorHAnsi"/>
          <w:sz w:val="22"/>
          <w:szCs w:val="22"/>
        </w:rPr>
        <w:t>726</w:t>
      </w:r>
      <w:r w:rsidR="00162A19" w:rsidRPr="004C3964">
        <w:rPr>
          <w:rFonts w:asciiTheme="minorHAnsi" w:hAnsiTheme="minorHAnsi" w:cstheme="minorHAnsi"/>
          <w:sz w:val="22"/>
          <w:szCs w:val="22"/>
        </w:rPr>
        <w:t>.</w:t>
      </w:r>
      <w:r w:rsidRPr="004C3964">
        <w:rPr>
          <w:rFonts w:asciiTheme="minorHAnsi" w:hAnsiTheme="minorHAnsi" w:cstheme="minorHAnsi"/>
          <w:sz w:val="22"/>
          <w:szCs w:val="22"/>
        </w:rPr>
        <w:t xml:space="preserve">3721. </w:t>
      </w:r>
    </w:p>
    <w:p w14:paraId="378B3749" w14:textId="77777777" w:rsidR="008E0E53" w:rsidRPr="004C3964" w:rsidRDefault="008E0E53" w:rsidP="00C37E97">
      <w:pPr>
        <w:rPr>
          <w:rStyle w:val="Hyperlink"/>
          <w:rFonts w:asciiTheme="minorHAnsi" w:hAnsiTheme="minorHAnsi" w:cstheme="minorHAnsi"/>
          <w:sz w:val="24"/>
          <w:szCs w:val="24"/>
        </w:rPr>
      </w:pPr>
    </w:p>
    <w:p w14:paraId="26D49E52" w14:textId="77777777" w:rsidR="00C37E97" w:rsidRPr="004C3964" w:rsidRDefault="00C37E97" w:rsidP="00BB3B64">
      <w:pPr>
        <w:pStyle w:val="paragraph"/>
        <w:spacing w:before="0" w:beforeAutospacing="0" w:after="0" w:afterAutospacing="0"/>
        <w:textAlignment w:val="baseline"/>
        <w:rPr>
          <w:rFonts w:asciiTheme="minorHAnsi" w:hAnsiTheme="minorHAnsi" w:cstheme="minorHAnsi"/>
          <w:sz w:val="18"/>
          <w:szCs w:val="18"/>
        </w:rPr>
      </w:pPr>
    </w:p>
    <w:p w14:paraId="1C419BB8" w14:textId="77777777" w:rsidR="00BB3B64" w:rsidRPr="004C3964" w:rsidRDefault="00BB3B64" w:rsidP="004212C5">
      <w:pPr>
        <w:rPr>
          <w:rStyle w:val="fontstyle01"/>
          <w:rFonts w:asciiTheme="minorHAnsi" w:hAnsiTheme="minorHAnsi" w:cstheme="minorHAnsi"/>
          <w:color w:val="auto"/>
          <w:sz w:val="24"/>
          <w:szCs w:val="24"/>
        </w:rPr>
      </w:pPr>
    </w:p>
    <w:p w14:paraId="54AF8245" w14:textId="77777777" w:rsidR="004212C5" w:rsidRPr="004C3964" w:rsidRDefault="004212C5" w:rsidP="004212C5">
      <w:pPr>
        <w:pStyle w:val="Default"/>
        <w:rPr>
          <w:rFonts w:asciiTheme="minorHAnsi" w:hAnsiTheme="minorHAnsi" w:cstheme="minorHAnsi"/>
        </w:rPr>
      </w:pPr>
    </w:p>
    <w:sectPr w:rsidR="004212C5" w:rsidRPr="004C3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CD2"/>
    <w:multiLevelType w:val="hybridMultilevel"/>
    <w:tmpl w:val="5756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84AFC"/>
    <w:multiLevelType w:val="hybridMultilevel"/>
    <w:tmpl w:val="B628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84BB4"/>
    <w:multiLevelType w:val="hybridMultilevel"/>
    <w:tmpl w:val="14D2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170EF"/>
    <w:multiLevelType w:val="hybridMultilevel"/>
    <w:tmpl w:val="9828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E005A"/>
    <w:multiLevelType w:val="hybridMultilevel"/>
    <w:tmpl w:val="C7B0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76C3B"/>
    <w:multiLevelType w:val="hybridMultilevel"/>
    <w:tmpl w:val="A51A4DC8"/>
    <w:lvl w:ilvl="0" w:tplc="E2F09EB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7C"/>
    <w:rsid w:val="00015AD2"/>
    <w:rsid w:val="00016C20"/>
    <w:rsid w:val="00050A5F"/>
    <w:rsid w:val="00054BDE"/>
    <w:rsid w:val="00094F96"/>
    <w:rsid w:val="000B62FF"/>
    <w:rsid w:val="000B7691"/>
    <w:rsid w:val="000C7F77"/>
    <w:rsid w:val="000D79D6"/>
    <w:rsid w:val="001030D7"/>
    <w:rsid w:val="0011496D"/>
    <w:rsid w:val="001246E3"/>
    <w:rsid w:val="00127827"/>
    <w:rsid w:val="0013673D"/>
    <w:rsid w:val="00144561"/>
    <w:rsid w:val="00152CDD"/>
    <w:rsid w:val="001544A4"/>
    <w:rsid w:val="00162A19"/>
    <w:rsid w:val="00163F7F"/>
    <w:rsid w:val="00167509"/>
    <w:rsid w:val="001A1541"/>
    <w:rsid w:val="001A7F2F"/>
    <w:rsid w:val="001B1E35"/>
    <w:rsid w:val="001B2430"/>
    <w:rsid w:val="001B67B7"/>
    <w:rsid w:val="001C45A5"/>
    <w:rsid w:val="001C7CD1"/>
    <w:rsid w:val="001E0EE0"/>
    <w:rsid w:val="0020248F"/>
    <w:rsid w:val="002141C6"/>
    <w:rsid w:val="00237822"/>
    <w:rsid w:val="00241562"/>
    <w:rsid w:val="0024679E"/>
    <w:rsid w:val="00251481"/>
    <w:rsid w:val="00256B49"/>
    <w:rsid w:val="00274D93"/>
    <w:rsid w:val="0027749A"/>
    <w:rsid w:val="002B454E"/>
    <w:rsid w:val="002B6DDD"/>
    <w:rsid w:val="002C6B25"/>
    <w:rsid w:val="002F3889"/>
    <w:rsid w:val="003213FD"/>
    <w:rsid w:val="00337A47"/>
    <w:rsid w:val="00360C5B"/>
    <w:rsid w:val="00374EF0"/>
    <w:rsid w:val="00381EE3"/>
    <w:rsid w:val="00396801"/>
    <w:rsid w:val="003D2E31"/>
    <w:rsid w:val="003F516A"/>
    <w:rsid w:val="0040519B"/>
    <w:rsid w:val="004212C5"/>
    <w:rsid w:val="00446336"/>
    <w:rsid w:val="0045269F"/>
    <w:rsid w:val="00466CBB"/>
    <w:rsid w:val="004677FF"/>
    <w:rsid w:val="0048070D"/>
    <w:rsid w:val="004A58C6"/>
    <w:rsid w:val="004A795A"/>
    <w:rsid w:val="004C340D"/>
    <w:rsid w:val="004C3964"/>
    <w:rsid w:val="004C39F2"/>
    <w:rsid w:val="005030EA"/>
    <w:rsid w:val="005151F0"/>
    <w:rsid w:val="00560AB5"/>
    <w:rsid w:val="00574DA2"/>
    <w:rsid w:val="00583EA3"/>
    <w:rsid w:val="005840A0"/>
    <w:rsid w:val="00584748"/>
    <w:rsid w:val="005C5D87"/>
    <w:rsid w:val="005F5C39"/>
    <w:rsid w:val="005F76D2"/>
    <w:rsid w:val="0060038E"/>
    <w:rsid w:val="00642E18"/>
    <w:rsid w:val="00647B7D"/>
    <w:rsid w:val="00656E44"/>
    <w:rsid w:val="006669C6"/>
    <w:rsid w:val="00683B50"/>
    <w:rsid w:val="00693358"/>
    <w:rsid w:val="006950D1"/>
    <w:rsid w:val="006A13E1"/>
    <w:rsid w:val="006A5779"/>
    <w:rsid w:val="006B0B05"/>
    <w:rsid w:val="006D218F"/>
    <w:rsid w:val="006D29D9"/>
    <w:rsid w:val="006D63D6"/>
    <w:rsid w:val="006E326F"/>
    <w:rsid w:val="00711739"/>
    <w:rsid w:val="00711892"/>
    <w:rsid w:val="0072660D"/>
    <w:rsid w:val="0075159F"/>
    <w:rsid w:val="00761702"/>
    <w:rsid w:val="007B21EF"/>
    <w:rsid w:val="007B4573"/>
    <w:rsid w:val="007D5818"/>
    <w:rsid w:val="007D7028"/>
    <w:rsid w:val="00806C17"/>
    <w:rsid w:val="00810B78"/>
    <w:rsid w:val="00841650"/>
    <w:rsid w:val="00845359"/>
    <w:rsid w:val="00866F2B"/>
    <w:rsid w:val="00882230"/>
    <w:rsid w:val="008B2F0C"/>
    <w:rsid w:val="008E0E53"/>
    <w:rsid w:val="008E513E"/>
    <w:rsid w:val="00912042"/>
    <w:rsid w:val="00931D39"/>
    <w:rsid w:val="0093617C"/>
    <w:rsid w:val="00951FCA"/>
    <w:rsid w:val="009622B6"/>
    <w:rsid w:val="009633E0"/>
    <w:rsid w:val="00965AB9"/>
    <w:rsid w:val="00977184"/>
    <w:rsid w:val="009B7AD8"/>
    <w:rsid w:val="00A142D5"/>
    <w:rsid w:val="00A309B6"/>
    <w:rsid w:val="00A63A9C"/>
    <w:rsid w:val="00A83FB2"/>
    <w:rsid w:val="00A84258"/>
    <w:rsid w:val="00A96190"/>
    <w:rsid w:val="00AC41E9"/>
    <w:rsid w:val="00AE2B55"/>
    <w:rsid w:val="00B0169F"/>
    <w:rsid w:val="00B244CD"/>
    <w:rsid w:val="00B320AD"/>
    <w:rsid w:val="00B40AED"/>
    <w:rsid w:val="00BB3B64"/>
    <w:rsid w:val="00C03BDB"/>
    <w:rsid w:val="00C116ED"/>
    <w:rsid w:val="00C15D8E"/>
    <w:rsid w:val="00C214F1"/>
    <w:rsid w:val="00C25F9C"/>
    <w:rsid w:val="00C30CB8"/>
    <w:rsid w:val="00C37E97"/>
    <w:rsid w:val="00C57CA1"/>
    <w:rsid w:val="00C63BBA"/>
    <w:rsid w:val="00C80A29"/>
    <w:rsid w:val="00CA4ACA"/>
    <w:rsid w:val="00CA6CC5"/>
    <w:rsid w:val="00CD1746"/>
    <w:rsid w:val="00D72BF2"/>
    <w:rsid w:val="00D84BE4"/>
    <w:rsid w:val="00DA17C2"/>
    <w:rsid w:val="00DA64B6"/>
    <w:rsid w:val="00DC64B0"/>
    <w:rsid w:val="00DD76D0"/>
    <w:rsid w:val="00DF1DEB"/>
    <w:rsid w:val="00DF387A"/>
    <w:rsid w:val="00E416A7"/>
    <w:rsid w:val="00E44BF0"/>
    <w:rsid w:val="00E80BD2"/>
    <w:rsid w:val="00E84B53"/>
    <w:rsid w:val="00E86BA8"/>
    <w:rsid w:val="00EB3364"/>
    <w:rsid w:val="00EB3E3B"/>
    <w:rsid w:val="00EB3FA4"/>
    <w:rsid w:val="00EB5AAA"/>
    <w:rsid w:val="00ED011F"/>
    <w:rsid w:val="00ED05C9"/>
    <w:rsid w:val="00ED6C71"/>
    <w:rsid w:val="00F04214"/>
    <w:rsid w:val="00F11705"/>
    <w:rsid w:val="00F17637"/>
    <w:rsid w:val="00F8366F"/>
    <w:rsid w:val="00F971AD"/>
    <w:rsid w:val="00FA6248"/>
    <w:rsid w:val="00FC363E"/>
    <w:rsid w:val="00FC5134"/>
    <w:rsid w:val="00FD5914"/>
    <w:rsid w:val="00FD5BAC"/>
    <w:rsid w:val="00FD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2982"/>
  <w15:docId w15:val="{BB3D7FEE-8050-4ED4-82F4-9FC3D08B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7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17C"/>
    <w:rPr>
      <w:color w:val="0000FF"/>
      <w:u w:val="single"/>
    </w:rPr>
  </w:style>
  <w:style w:type="paragraph" w:styleId="BalloonText">
    <w:name w:val="Balloon Text"/>
    <w:basedOn w:val="Normal"/>
    <w:link w:val="BalloonTextChar"/>
    <w:uiPriority w:val="99"/>
    <w:semiHidden/>
    <w:unhideWhenUsed/>
    <w:rsid w:val="0093617C"/>
    <w:rPr>
      <w:rFonts w:ascii="Tahoma" w:hAnsi="Tahoma" w:cs="Tahoma"/>
      <w:sz w:val="16"/>
      <w:szCs w:val="16"/>
    </w:rPr>
  </w:style>
  <w:style w:type="character" w:customStyle="1" w:styleId="BalloonTextChar">
    <w:name w:val="Balloon Text Char"/>
    <w:basedOn w:val="DefaultParagraphFont"/>
    <w:link w:val="BalloonText"/>
    <w:uiPriority w:val="99"/>
    <w:semiHidden/>
    <w:rsid w:val="0093617C"/>
    <w:rPr>
      <w:rFonts w:ascii="Tahoma" w:hAnsi="Tahoma" w:cs="Tahoma"/>
      <w:sz w:val="16"/>
      <w:szCs w:val="16"/>
    </w:rPr>
  </w:style>
  <w:style w:type="paragraph" w:styleId="ListParagraph">
    <w:name w:val="List Paragraph"/>
    <w:basedOn w:val="Normal"/>
    <w:uiPriority w:val="99"/>
    <w:qFormat/>
    <w:rsid w:val="00A83FB2"/>
    <w:pPr>
      <w:ind w:left="720"/>
      <w:contextualSpacing/>
    </w:pPr>
    <w:rPr>
      <w:rFonts w:asciiTheme="minorHAnsi" w:hAnsiTheme="minorHAnsi" w:cstheme="minorBidi"/>
      <w:sz w:val="24"/>
      <w:szCs w:val="24"/>
    </w:rPr>
  </w:style>
  <w:style w:type="character" w:styleId="FollowedHyperlink">
    <w:name w:val="FollowedHyperlink"/>
    <w:basedOn w:val="DefaultParagraphFont"/>
    <w:uiPriority w:val="99"/>
    <w:semiHidden/>
    <w:unhideWhenUsed/>
    <w:rsid w:val="00A309B6"/>
    <w:rPr>
      <w:color w:val="800080" w:themeColor="followedHyperlink"/>
      <w:u w:val="single"/>
    </w:rPr>
  </w:style>
  <w:style w:type="paragraph" w:customStyle="1" w:styleId="Default">
    <w:name w:val="Default"/>
    <w:rsid w:val="001E0EE0"/>
    <w:pPr>
      <w:autoSpaceDE w:val="0"/>
      <w:autoSpaceDN w:val="0"/>
      <w:adjustRightInd w:val="0"/>
      <w:spacing w:after="0" w:line="240" w:lineRule="auto"/>
    </w:pPr>
    <w:rPr>
      <w:rFonts w:ascii="Calibri" w:hAnsi="Calibri" w:cs="Calibri"/>
      <w:color w:val="000000"/>
      <w:sz w:val="24"/>
      <w:szCs w:val="24"/>
    </w:rPr>
  </w:style>
  <w:style w:type="character" w:customStyle="1" w:styleId="fontstyle01">
    <w:name w:val="fontstyle01"/>
    <w:basedOn w:val="DefaultParagraphFont"/>
    <w:rsid w:val="004212C5"/>
    <w:rPr>
      <w:rFonts w:ascii="Calibri" w:hAnsi="Calibri" w:cs="Calibri" w:hint="default"/>
      <w:b w:val="0"/>
      <w:bCs w:val="0"/>
      <w:i w:val="0"/>
      <w:iCs w:val="0"/>
      <w:color w:val="000000"/>
    </w:rPr>
  </w:style>
  <w:style w:type="character" w:customStyle="1" w:styleId="fontstyle21">
    <w:name w:val="fontstyle21"/>
    <w:basedOn w:val="DefaultParagraphFont"/>
    <w:rsid w:val="004212C5"/>
    <w:rPr>
      <w:rFonts w:ascii="Calibri-Bold" w:hAnsi="Calibri-Bold" w:hint="default"/>
      <w:b/>
      <w:bCs/>
      <w:i w:val="0"/>
      <w:iCs w:val="0"/>
      <w:color w:val="000000"/>
    </w:rPr>
  </w:style>
  <w:style w:type="paragraph" w:customStyle="1" w:styleId="paragraph">
    <w:name w:val="paragraph"/>
    <w:basedOn w:val="Normal"/>
    <w:rsid w:val="00BB3B64"/>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BB3B64"/>
  </w:style>
  <w:style w:type="character" w:customStyle="1" w:styleId="eop">
    <w:name w:val="eop"/>
    <w:basedOn w:val="DefaultParagraphFont"/>
    <w:rsid w:val="00BB3B64"/>
  </w:style>
  <w:style w:type="character" w:styleId="UnresolvedMention">
    <w:name w:val="Unresolved Mention"/>
    <w:basedOn w:val="DefaultParagraphFont"/>
    <w:uiPriority w:val="99"/>
    <w:semiHidden/>
    <w:unhideWhenUsed/>
    <w:rsid w:val="007D5818"/>
    <w:rPr>
      <w:color w:val="605E5C"/>
      <w:shd w:val="clear" w:color="auto" w:fill="E1DFDD"/>
    </w:rPr>
  </w:style>
  <w:style w:type="paragraph" w:styleId="Revision">
    <w:name w:val="Revision"/>
    <w:hidden/>
    <w:uiPriority w:val="99"/>
    <w:semiHidden/>
    <w:rsid w:val="009633E0"/>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36590">
      <w:bodyDiv w:val="1"/>
      <w:marLeft w:val="0"/>
      <w:marRight w:val="0"/>
      <w:marTop w:val="0"/>
      <w:marBottom w:val="0"/>
      <w:divBdr>
        <w:top w:val="none" w:sz="0" w:space="0" w:color="auto"/>
        <w:left w:val="none" w:sz="0" w:space="0" w:color="auto"/>
        <w:bottom w:val="none" w:sz="0" w:space="0" w:color="auto"/>
        <w:right w:val="none" w:sz="0" w:space="0" w:color="auto"/>
      </w:divBdr>
    </w:div>
    <w:div w:id="285087037">
      <w:bodyDiv w:val="1"/>
      <w:marLeft w:val="0"/>
      <w:marRight w:val="0"/>
      <w:marTop w:val="0"/>
      <w:marBottom w:val="0"/>
      <w:divBdr>
        <w:top w:val="none" w:sz="0" w:space="0" w:color="auto"/>
        <w:left w:val="none" w:sz="0" w:space="0" w:color="auto"/>
        <w:bottom w:val="none" w:sz="0" w:space="0" w:color="auto"/>
        <w:right w:val="none" w:sz="0" w:space="0" w:color="auto"/>
      </w:divBdr>
    </w:div>
    <w:div w:id="307050335">
      <w:bodyDiv w:val="1"/>
      <w:marLeft w:val="0"/>
      <w:marRight w:val="0"/>
      <w:marTop w:val="0"/>
      <w:marBottom w:val="0"/>
      <w:divBdr>
        <w:top w:val="none" w:sz="0" w:space="0" w:color="auto"/>
        <w:left w:val="none" w:sz="0" w:space="0" w:color="auto"/>
        <w:bottom w:val="none" w:sz="0" w:space="0" w:color="auto"/>
        <w:right w:val="none" w:sz="0" w:space="0" w:color="auto"/>
      </w:divBdr>
    </w:div>
    <w:div w:id="436873428">
      <w:bodyDiv w:val="1"/>
      <w:marLeft w:val="0"/>
      <w:marRight w:val="0"/>
      <w:marTop w:val="0"/>
      <w:marBottom w:val="0"/>
      <w:divBdr>
        <w:top w:val="none" w:sz="0" w:space="0" w:color="auto"/>
        <w:left w:val="none" w:sz="0" w:space="0" w:color="auto"/>
        <w:bottom w:val="none" w:sz="0" w:space="0" w:color="auto"/>
        <w:right w:val="none" w:sz="0" w:space="0" w:color="auto"/>
      </w:divBdr>
    </w:div>
    <w:div w:id="486868662">
      <w:bodyDiv w:val="1"/>
      <w:marLeft w:val="0"/>
      <w:marRight w:val="0"/>
      <w:marTop w:val="0"/>
      <w:marBottom w:val="0"/>
      <w:divBdr>
        <w:top w:val="none" w:sz="0" w:space="0" w:color="auto"/>
        <w:left w:val="none" w:sz="0" w:space="0" w:color="auto"/>
        <w:bottom w:val="none" w:sz="0" w:space="0" w:color="auto"/>
        <w:right w:val="none" w:sz="0" w:space="0" w:color="auto"/>
      </w:divBdr>
      <w:divsChild>
        <w:div w:id="13305903">
          <w:marLeft w:val="0"/>
          <w:marRight w:val="0"/>
          <w:marTop w:val="0"/>
          <w:marBottom w:val="0"/>
          <w:divBdr>
            <w:top w:val="none" w:sz="0" w:space="0" w:color="auto"/>
            <w:left w:val="none" w:sz="0" w:space="0" w:color="auto"/>
            <w:bottom w:val="none" w:sz="0" w:space="0" w:color="auto"/>
            <w:right w:val="none" w:sz="0" w:space="0" w:color="auto"/>
          </w:divBdr>
        </w:div>
        <w:div w:id="215746943">
          <w:marLeft w:val="0"/>
          <w:marRight w:val="0"/>
          <w:marTop w:val="0"/>
          <w:marBottom w:val="0"/>
          <w:divBdr>
            <w:top w:val="none" w:sz="0" w:space="0" w:color="auto"/>
            <w:left w:val="none" w:sz="0" w:space="0" w:color="auto"/>
            <w:bottom w:val="none" w:sz="0" w:space="0" w:color="auto"/>
            <w:right w:val="none" w:sz="0" w:space="0" w:color="auto"/>
          </w:divBdr>
        </w:div>
        <w:div w:id="1787777138">
          <w:marLeft w:val="0"/>
          <w:marRight w:val="0"/>
          <w:marTop w:val="0"/>
          <w:marBottom w:val="0"/>
          <w:divBdr>
            <w:top w:val="none" w:sz="0" w:space="0" w:color="auto"/>
            <w:left w:val="none" w:sz="0" w:space="0" w:color="auto"/>
            <w:bottom w:val="none" w:sz="0" w:space="0" w:color="auto"/>
            <w:right w:val="none" w:sz="0" w:space="0" w:color="auto"/>
          </w:divBdr>
        </w:div>
        <w:div w:id="1079445652">
          <w:marLeft w:val="0"/>
          <w:marRight w:val="0"/>
          <w:marTop w:val="0"/>
          <w:marBottom w:val="0"/>
          <w:divBdr>
            <w:top w:val="none" w:sz="0" w:space="0" w:color="auto"/>
            <w:left w:val="none" w:sz="0" w:space="0" w:color="auto"/>
            <w:bottom w:val="none" w:sz="0" w:space="0" w:color="auto"/>
            <w:right w:val="none" w:sz="0" w:space="0" w:color="auto"/>
          </w:divBdr>
        </w:div>
        <w:div w:id="242110413">
          <w:marLeft w:val="0"/>
          <w:marRight w:val="0"/>
          <w:marTop w:val="0"/>
          <w:marBottom w:val="0"/>
          <w:divBdr>
            <w:top w:val="none" w:sz="0" w:space="0" w:color="auto"/>
            <w:left w:val="none" w:sz="0" w:space="0" w:color="auto"/>
            <w:bottom w:val="none" w:sz="0" w:space="0" w:color="auto"/>
            <w:right w:val="none" w:sz="0" w:space="0" w:color="auto"/>
          </w:divBdr>
        </w:div>
        <w:div w:id="501625473">
          <w:marLeft w:val="0"/>
          <w:marRight w:val="0"/>
          <w:marTop w:val="0"/>
          <w:marBottom w:val="0"/>
          <w:divBdr>
            <w:top w:val="none" w:sz="0" w:space="0" w:color="auto"/>
            <w:left w:val="none" w:sz="0" w:space="0" w:color="auto"/>
            <w:bottom w:val="none" w:sz="0" w:space="0" w:color="auto"/>
            <w:right w:val="none" w:sz="0" w:space="0" w:color="auto"/>
          </w:divBdr>
        </w:div>
        <w:div w:id="178399966">
          <w:marLeft w:val="0"/>
          <w:marRight w:val="0"/>
          <w:marTop w:val="0"/>
          <w:marBottom w:val="0"/>
          <w:divBdr>
            <w:top w:val="none" w:sz="0" w:space="0" w:color="auto"/>
            <w:left w:val="none" w:sz="0" w:space="0" w:color="auto"/>
            <w:bottom w:val="none" w:sz="0" w:space="0" w:color="auto"/>
            <w:right w:val="none" w:sz="0" w:space="0" w:color="auto"/>
          </w:divBdr>
        </w:div>
        <w:div w:id="615871041">
          <w:marLeft w:val="0"/>
          <w:marRight w:val="0"/>
          <w:marTop w:val="0"/>
          <w:marBottom w:val="0"/>
          <w:divBdr>
            <w:top w:val="none" w:sz="0" w:space="0" w:color="auto"/>
            <w:left w:val="none" w:sz="0" w:space="0" w:color="auto"/>
            <w:bottom w:val="none" w:sz="0" w:space="0" w:color="auto"/>
            <w:right w:val="none" w:sz="0" w:space="0" w:color="auto"/>
          </w:divBdr>
        </w:div>
        <w:div w:id="1682471460">
          <w:marLeft w:val="0"/>
          <w:marRight w:val="0"/>
          <w:marTop w:val="0"/>
          <w:marBottom w:val="0"/>
          <w:divBdr>
            <w:top w:val="none" w:sz="0" w:space="0" w:color="auto"/>
            <w:left w:val="none" w:sz="0" w:space="0" w:color="auto"/>
            <w:bottom w:val="none" w:sz="0" w:space="0" w:color="auto"/>
            <w:right w:val="none" w:sz="0" w:space="0" w:color="auto"/>
          </w:divBdr>
        </w:div>
        <w:div w:id="1636136040">
          <w:marLeft w:val="0"/>
          <w:marRight w:val="0"/>
          <w:marTop w:val="0"/>
          <w:marBottom w:val="0"/>
          <w:divBdr>
            <w:top w:val="none" w:sz="0" w:space="0" w:color="auto"/>
            <w:left w:val="none" w:sz="0" w:space="0" w:color="auto"/>
            <w:bottom w:val="none" w:sz="0" w:space="0" w:color="auto"/>
            <w:right w:val="none" w:sz="0" w:space="0" w:color="auto"/>
          </w:divBdr>
        </w:div>
        <w:div w:id="1581215650">
          <w:marLeft w:val="0"/>
          <w:marRight w:val="0"/>
          <w:marTop w:val="0"/>
          <w:marBottom w:val="0"/>
          <w:divBdr>
            <w:top w:val="none" w:sz="0" w:space="0" w:color="auto"/>
            <w:left w:val="none" w:sz="0" w:space="0" w:color="auto"/>
            <w:bottom w:val="none" w:sz="0" w:space="0" w:color="auto"/>
            <w:right w:val="none" w:sz="0" w:space="0" w:color="auto"/>
          </w:divBdr>
        </w:div>
        <w:div w:id="1411348389">
          <w:marLeft w:val="0"/>
          <w:marRight w:val="0"/>
          <w:marTop w:val="0"/>
          <w:marBottom w:val="0"/>
          <w:divBdr>
            <w:top w:val="none" w:sz="0" w:space="0" w:color="auto"/>
            <w:left w:val="none" w:sz="0" w:space="0" w:color="auto"/>
            <w:bottom w:val="none" w:sz="0" w:space="0" w:color="auto"/>
            <w:right w:val="none" w:sz="0" w:space="0" w:color="auto"/>
          </w:divBdr>
        </w:div>
        <w:div w:id="444888328">
          <w:marLeft w:val="0"/>
          <w:marRight w:val="0"/>
          <w:marTop w:val="0"/>
          <w:marBottom w:val="0"/>
          <w:divBdr>
            <w:top w:val="none" w:sz="0" w:space="0" w:color="auto"/>
            <w:left w:val="none" w:sz="0" w:space="0" w:color="auto"/>
            <w:bottom w:val="none" w:sz="0" w:space="0" w:color="auto"/>
            <w:right w:val="none" w:sz="0" w:space="0" w:color="auto"/>
          </w:divBdr>
        </w:div>
        <w:div w:id="1302879566">
          <w:marLeft w:val="0"/>
          <w:marRight w:val="0"/>
          <w:marTop w:val="0"/>
          <w:marBottom w:val="0"/>
          <w:divBdr>
            <w:top w:val="none" w:sz="0" w:space="0" w:color="auto"/>
            <w:left w:val="none" w:sz="0" w:space="0" w:color="auto"/>
            <w:bottom w:val="none" w:sz="0" w:space="0" w:color="auto"/>
            <w:right w:val="none" w:sz="0" w:space="0" w:color="auto"/>
          </w:divBdr>
        </w:div>
      </w:divsChild>
    </w:div>
    <w:div w:id="744570376">
      <w:bodyDiv w:val="1"/>
      <w:marLeft w:val="0"/>
      <w:marRight w:val="0"/>
      <w:marTop w:val="0"/>
      <w:marBottom w:val="0"/>
      <w:divBdr>
        <w:top w:val="none" w:sz="0" w:space="0" w:color="auto"/>
        <w:left w:val="none" w:sz="0" w:space="0" w:color="auto"/>
        <w:bottom w:val="none" w:sz="0" w:space="0" w:color="auto"/>
        <w:right w:val="none" w:sz="0" w:space="0" w:color="auto"/>
      </w:divBdr>
    </w:div>
    <w:div w:id="81287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fieldoregonspeaks.org/" TargetMode="External"/><Relationship Id="rId13" Type="http://schemas.openxmlformats.org/officeDocument/2006/relationships/hyperlink" Target="mailto:edavid@springfield-or.gov" TargetMode="External"/><Relationship Id="rId3" Type="http://schemas.openxmlformats.org/officeDocument/2006/relationships/settings" Target="settings.xml"/><Relationship Id="rId7" Type="http://schemas.openxmlformats.org/officeDocument/2006/relationships/hyperlink" Target="mailto:mmcgraw@springfield-or.g" TargetMode="External"/><Relationship Id="rId12" Type="http://schemas.openxmlformats.org/officeDocument/2006/relationships/hyperlink" Target="mailto:mlinder@springfield-or.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omail@springfield-or.gov" TargetMode="External"/><Relationship Id="rId11" Type="http://schemas.openxmlformats.org/officeDocument/2006/relationships/hyperlink" Target="mailto:mliebler@springfield-or.gov"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springfield-or.gov/city/development-public-works/bicycle-and-pedestrian-advisory-committee/" TargetMode="External"/><Relationship Id="rId4" Type="http://schemas.openxmlformats.org/officeDocument/2006/relationships/webSettings" Target="webSettings.xml"/><Relationship Id="rId9" Type="http://schemas.openxmlformats.org/officeDocument/2006/relationships/hyperlink" Target="mailto:mrust@springfield-or.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loralyn Spiro</dc:creator>
  <cp:lastModifiedBy>PULIDO Allyson</cp:lastModifiedBy>
  <cp:revision>4</cp:revision>
  <dcterms:created xsi:type="dcterms:W3CDTF">2022-09-20T21:20:00Z</dcterms:created>
  <dcterms:modified xsi:type="dcterms:W3CDTF">2022-09-20T21:25:00Z</dcterms:modified>
</cp:coreProperties>
</file>