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32681E" w14:textId="77777777" w:rsidR="00952ED3" w:rsidRDefault="00952ED3" w:rsidP="00C86B47">
      <w:pPr>
        <w:rPr>
          <w:rFonts w:ascii="Century Gothic" w:hAnsi="Century Gothic"/>
          <w:b/>
          <w:color w:val="C00000"/>
          <w:sz w:val="40"/>
          <w:szCs w:val="36"/>
        </w:rPr>
      </w:pPr>
    </w:p>
    <w:p w14:paraId="76D106A9" w14:textId="77777777" w:rsidR="0013385A" w:rsidRPr="0013385A" w:rsidRDefault="00FD7EF1" w:rsidP="00C86B47">
      <w:pPr>
        <w:rPr>
          <w:rFonts w:ascii="Century Gothic" w:hAnsi="Century Gothic"/>
          <w:b/>
          <w:color w:val="C00000"/>
          <w:sz w:val="40"/>
          <w:szCs w:val="36"/>
        </w:rPr>
      </w:pPr>
      <w:r w:rsidRPr="0013385A">
        <w:rPr>
          <w:b/>
          <w:noProof/>
          <w:sz w:val="40"/>
          <w:szCs w:val="36"/>
        </w:rPr>
        <mc:AlternateContent>
          <mc:Choice Requires="wps">
            <w:drawing>
              <wp:anchor distT="0" distB="0" distL="114300" distR="114300" simplePos="0" relativeHeight="251659264" behindDoc="0" locked="0" layoutInCell="1" allowOverlap="0" wp14:anchorId="43D12EA3" wp14:editId="4AF70CA3">
                <wp:simplePos x="0" y="0"/>
                <wp:positionH relativeFrom="column">
                  <wp:posOffset>-85725</wp:posOffset>
                </wp:positionH>
                <wp:positionV relativeFrom="line">
                  <wp:posOffset>-342900</wp:posOffset>
                </wp:positionV>
                <wp:extent cx="1602740" cy="1095375"/>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740" cy="1095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14CBD" w14:textId="77777777" w:rsidR="00780A05" w:rsidRPr="00F81659" w:rsidRDefault="00C86B47" w:rsidP="00751DF7">
                            <w:pPr>
                              <w:pStyle w:val="Heading2"/>
                              <w:tabs>
                                <w:tab w:val="center" w:pos="4680"/>
                              </w:tabs>
                              <w:rPr>
                                <w:b w:val="0"/>
                                <w:noProof/>
                                <w:color w:val="FFFFFF"/>
                                <w:sz w:val="20"/>
                              </w:rPr>
                            </w:pPr>
                            <w:r>
                              <w:rPr>
                                <w:noProof/>
                              </w:rPr>
                              <w:drawing>
                                <wp:inline distT="0" distB="0" distL="0" distR="0" wp14:anchorId="4E75EE13" wp14:editId="1D3B2EE3">
                                  <wp:extent cx="1419860" cy="883920"/>
                                  <wp:effectExtent l="0" t="0" r="8890" b="0"/>
                                  <wp:docPr id="4" name="Picture 4" descr="cid:image001.jpg@01CE7191.652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7191.6527640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80623" cy="921747"/>
                                          </a:xfrm>
                                          <a:prstGeom prst="rect">
                                            <a:avLst/>
                                          </a:prstGeom>
                                          <a:noFill/>
                                          <a:ln>
                                            <a:noFill/>
                                          </a:ln>
                                        </pic:spPr>
                                      </pic:pic>
                                    </a:graphicData>
                                  </a:graphic>
                                </wp:inline>
                              </w:drawing>
                            </w:r>
                            <w:r w:rsidR="00780A05" w:rsidRPr="00F81659">
                              <w:rPr>
                                <w:rFonts w:ascii="Times New Roman" w:hAnsi="Times New Roman" w:cs="Times New Roman"/>
                                <w:b w:val="0"/>
                                <w:bCs w:val="0"/>
                                <w:i w:val="0"/>
                                <w:iCs w:val="0"/>
                                <w:noProof/>
                                <w:sz w:val="24"/>
                                <w:szCs w:val="24"/>
                              </w:rPr>
                              <w:drawing>
                                <wp:inline distT="0" distB="0" distL="0" distR="0" wp14:anchorId="02828818" wp14:editId="64ABBB16">
                                  <wp:extent cx="1285875" cy="750570"/>
                                  <wp:effectExtent l="19050" t="0" r="9525" b="0"/>
                                  <wp:docPr id="1" name="Picture 1" descr="logo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oat"/>
                                          <pic:cNvPicPr>
                                            <a:picLocks noChangeAspect="1" noChangeArrowheads="1"/>
                                          </pic:cNvPicPr>
                                        </pic:nvPicPr>
                                        <pic:blipFill>
                                          <a:blip r:embed="rId10"/>
                                          <a:stretch>
                                            <a:fillRect/>
                                          </a:stretch>
                                        </pic:blipFill>
                                        <pic:spPr bwMode="auto">
                                          <a:xfrm>
                                            <a:off x="0" y="0"/>
                                            <a:ext cx="1285875" cy="7505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3D12EA3" id="_x0000_t202" coordsize="21600,21600" o:spt="202" path="m,l,21600r21600,l21600,xe">
                <v:stroke joinstyle="miter"/>
                <v:path gradientshapeok="t" o:connecttype="rect"/>
              </v:shapetype>
              <v:shape id="Text Box 3" o:spid="_x0000_s1026" type="#_x0000_t202" style="position:absolute;margin-left:-6.75pt;margin-top:-27pt;width:126.2pt;height:8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" o:allowoverlap="f" stroked="f">
                <v:textbox>
                  <w:txbxContent>
                    <w:p w14:paraId="75914CBD" w14:textId="77777777" w:rsidR="00780A05" w:rsidRPr="00F81659" w:rsidRDefault="00C86B47" w:rsidP="00751DF7">
                      <w:pPr>
                        <w:pStyle w:val="Heading2"/>
                        <w:tabs>
                          <w:tab w:val="center" w:pos="4680"/>
                        </w:tabs>
                        <w:rPr>
                          <w:b w:val="0"/>
                          <w:noProof/>
                          <w:color w:val="FFFFFF"/>
                          <w:sz w:val="20"/>
                        </w:rPr>
                      </w:pPr>
                      <w:r>
                        <w:rPr>
                          <w:noProof/>
                        </w:rPr>
                        <w:drawing>
                          <wp:inline distT="0" distB="0" distL="0" distR="0" wp14:anchorId="4E75EE13" wp14:editId="1D3B2EE3">
                            <wp:extent cx="1419860" cy="883920"/>
                            <wp:effectExtent l="0" t="0" r="8890" b="0"/>
                            <wp:docPr id="4" name="Picture 4" descr="cid:image001.jpg@01CE7191.6527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E7191.6527640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480623" cy="921747"/>
                                    </a:xfrm>
                                    <a:prstGeom prst="rect">
                                      <a:avLst/>
                                    </a:prstGeom>
                                    <a:noFill/>
                                    <a:ln>
                                      <a:noFill/>
                                    </a:ln>
                                  </pic:spPr>
                                </pic:pic>
                              </a:graphicData>
                            </a:graphic>
                          </wp:inline>
                        </w:drawing>
                      </w:r>
                      <w:r w:rsidR="00780A05" w:rsidRPr="00F81659">
                        <w:rPr>
                          <w:rFonts w:ascii="Times New Roman" w:hAnsi="Times New Roman" w:cs="Times New Roman"/>
                          <w:b w:val="0"/>
                          <w:bCs w:val="0"/>
                          <w:i w:val="0"/>
                          <w:iCs w:val="0"/>
                          <w:noProof/>
                          <w:sz w:val="24"/>
                          <w:szCs w:val="24"/>
                        </w:rPr>
                        <w:drawing>
                          <wp:inline distT="0" distB="0" distL="0" distR="0" wp14:anchorId="02828818" wp14:editId="64ABBB16">
                            <wp:extent cx="1285875" cy="750570"/>
                            <wp:effectExtent l="19050" t="0" r="9525" b="0"/>
                            <wp:docPr id="1" name="Picture 1" descr="logo_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oat"/>
                                    <pic:cNvPicPr>
                                      <a:picLocks noChangeAspect="1" noChangeArrowheads="1"/>
                                    </pic:cNvPicPr>
                                  </pic:nvPicPr>
                                  <pic:blipFill>
                                    <a:blip r:embed="rId13"/>
                                    <a:stretch>
                                      <a:fillRect/>
                                    </a:stretch>
                                  </pic:blipFill>
                                  <pic:spPr bwMode="auto">
                                    <a:xfrm>
                                      <a:off x="0" y="0"/>
                                      <a:ext cx="1285875" cy="750570"/>
                                    </a:xfrm>
                                    <a:prstGeom prst="rect">
                                      <a:avLst/>
                                    </a:prstGeom>
                                    <a:noFill/>
                                    <a:ln w="9525">
                                      <a:noFill/>
                                      <a:miter lim="800000"/>
                                      <a:headEnd/>
                                      <a:tailEnd/>
                                    </a:ln>
                                  </pic:spPr>
                                </pic:pic>
                              </a:graphicData>
                            </a:graphic>
                          </wp:inline>
                        </w:drawing>
                      </w:r>
                    </w:p>
                  </w:txbxContent>
                </v:textbox>
                <w10:wrap type="square" anchory="line"/>
              </v:shape>
            </w:pict>
          </mc:Fallback>
        </mc:AlternateContent>
      </w:r>
      <w:r w:rsidR="0013385A" w:rsidRPr="0013385A">
        <w:rPr>
          <w:rFonts w:ascii="Century Gothic" w:hAnsi="Century Gothic"/>
          <w:b/>
          <w:color w:val="C00000"/>
          <w:sz w:val="40"/>
          <w:szCs w:val="36"/>
        </w:rPr>
        <w:t xml:space="preserve">Bicycle &amp; Pedestrian </w:t>
      </w:r>
    </w:p>
    <w:p w14:paraId="4BF97156" w14:textId="77777777" w:rsidR="00C86B47" w:rsidRPr="0013385A" w:rsidRDefault="0013385A" w:rsidP="00C86B47">
      <w:pPr>
        <w:rPr>
          <w:b/>
          <w:sz w:val="40"/>
          <w:szCs w:val="36"/>
        </w:rPr>
      </w:pPr>
      <w:r w:rsidRPr="0013385A">
        <w:rPr>
          <w:rFonts w:ascii="Century Gothic" w:hAnsi="Century Gothic"/>
          <w:b/>
          <w:color w:val="C00000"/>
          <w:sz w:val="40"/>
          <w:szCs w:val="36"/>
        </w:rPr>
        <w:t>Advisory Committee</w:t>
      </w:r>
    </w:p>
    <w:p w14:paraId="3B7DD878" w14:textId="77777777" w:rsidR="00751DF7" w:rsidRPr="00ED1CA3" w:rsidRDefault="00751DF7" w:rsidP="006A5567">
      <w:pPr>
        <w:rPr>
          <w:b/>
          <w:sz w:val="20"/>
          <w:szCs w:val="20"/>
        </w:rPr>
      </w:pPr>
    </w:p>
    <w:p w14:paraId="65E64078" w14:textId="77777777" w:rsidR="007F0AF3" w:rsidRPr="00ED1CA3" w:rsidRDefault="00FD7EF1" w:rsidP="007F0AF3">
      <w:pPr>
        <w:rPr>
          <w:b/>
          <w:sz w:val="40"/>
          <w:szCs w:val="40"/>
        </w:rPr>
      </w:pPr>
      <w:r>
        <w:rPr>
          <w:noProof/>
        </w:rPr>
        <mc:AlternateContent>
          <mc:Choice Requires="wps">
            <w:drawing>
              <wp:anchor distT="0" distB="0" distL="114300" distR="114300" simplePos="0" relativeHeight="251661312" behindDoc="0" locked="0" layoutInCell="1" allowOverlap="1" wp14:anchorId="02ACB8DD" wp14:editId="373C9C20">
                <wp:simplePos x="0" y="0"/>
                <wp:positionH relativeFrom="column">
                  <wp:posOffset>0</wp:posOffset>
                </wp:positionH>
                <wp:positionV relativeFrom="paragraph">
                  <wp:posOffset>314325</wp:posOffset>
                </wp:positionV>
                <wp:extent cx="6057900" cy="0"/>
                <wp:effectExtent l="9525" t="9525" r="9525" b="952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4774EB8C" id="_x0000_t32" coordsize="21600,21600" o:spt="32" o:oned="t" path="m,l21600,21600e" filled="f">
                <v:path arrowok="t" fillok="f" o:connecttype="none"/>
                <o:lock v:ext="edit" shapetype="t"/>
              </v:shapetype>
              <v:shape id="AutoShape 7" o:spid="_x0000_s1026" type="#_x0000_t32" style="position:absolute;margin-left:0;margin-top:24.75pt;width:477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uq0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"/>
            </w:pict>
          </mc:Fallback>
        </mc:AlternateContent>
      </w:r>
      <w:r w:rsidR="00784BB6">
        <w:rPr>
          <w:b/>
          <w:color w:val="FF0000"/>
          <w:sz w:val="40"/>
          <w:szCs w:val="40"/>
        </w:rPr>
        <w:t xml:space="preserve">DRAFT </w:t>
      </w:r>
      <w:r w:rsidR="007F0AF3" w:rsidRPr="00ED1CA3">
        <w:rPr>
          <w:b/>
          <w:sz w:val="40"/>
          <w:szCs w:val="40"/>
        </w:rPr>
        <w:t xml:space="preserve">Meeting Minutes </w:t>
      </w:r>
    </w:p>
    <w:p w14:paraId="4D44235E" w14:textId="41894599" w:rsidR="006A5567" w:rsidRPr="00ED1CA3" w:rsidRDefault="002F58F3" w:rsidP="006A5567">
      <w:pPr>
        <w:spacing w:after="60"/>
        <w:rPr>
          <w:sz w:val="28"/>
          <w:szCs w:val="28"/>
        </w:rPr>
      </w:pPr>
      <w:r>
        <w:rPr>
          <w:sz w:val="28"/>
          <w:szCs w:val="28"/>
        </w:rPr>
        <w:t>August 10</w:t>
      </w:r>
      <w:r w:rsidR="00496F3F">
        <w:rPr>
          <w:sz w:val="28"/>
          <w:szCs w:val="28"/>
        </w:rPr>
        <w:t>, 2021</w:t>
      </w:r>
      <w:r w:rsidR="007F0AF3" w:rsidRPr="00ED1CA3">
        <w:rPr>
          <w:sz w:val="28"/>
          <w:szCs w:val="28"/>
        </w:rPr>
        <w:t xml:space="preserve"> – </w:t>
      </w:r>
      <w:r w:rsidR="0013385A">
        <w:rPr>
          <w:sz w:val="28"/>
          <w:szCs w:val="28"/>
        </w:rPr>
        <w:t>6</w:t>
      </w:r>
      <w:r w:rsidR="0094245A" w:rsidRPr="00ED1CA3">
        <w:rPr>
          <w:sz w:val="28"/>
          <w:szCs w:val="28"/>
        </w:rPr>
        <w:t>:</w:t>
      </w:r>
      <w:r w:rsidR="0013385A">
        <w:rPr>
          <w:sz w:val="28"/>
          <w:szCs w:val="28"/>
        </w:rPr>
        <w:t>0</w:t>
      </w:r>
      <w:r w:rsidR="0094245A" w:rsidRPr="00ED1CA3">
        <w:rPr>
          <w:sz w:val="28"/>
          <w:szCs w:val="28"/>
        </w:rPr>
        <w:t>0</w:t>
      </w:r>
      <w:r w:rsidR="006A5567" w:rsidRPr="00ED1CA3">
        <w:rPr>
          <w:sz w:val="28"/>
          <w:szCs w:val="28"/>
        </w:rPr>
        <w:t xml:space="preserve"> to </w:t>
      </w:r>
      <w:r w:rsidR="00867459">
        <w:rPr>
          <w:sz w:val="28"/>
          <w:szCs w:val="28"/>
        </w:rPr>
        <w:t>7:30</w:t>
      </w:r>
      <w:r w:rsidR="0094245A" w:rsidRPr="00ED1CA3">
        <w:rPr>
          <w:sz w:val="28"/>
          <w:szCs w:val="28"/>
        </w:rPr>
        <w:t xml:space="preserve"> pm</w:t>
      </w:r>
    </w:p>
    <w:p w14:paraId="4A0DBCF1" w14:textId="475FDFE1" w:rsidR="006A5567" w:rsidRPr="00ED1CA3" w:rsidRDefault="004A2FFB" w:rsidP="006A5567">
      <w:pPr>
        <w:rPr>
          <w:sz w:val="28"/>
          <w:szCs w:val="28"/>
        </w:rPr>
      </w:pPr>
      <w:r>
        <w:rPr>
          <w:sz w:val="28"/>
          <w:szCs w:val="28"/>
        </w:rPr>
        <w:t>Via Zoom Virtual Meeting</w:t>
      </w:r>
    </w:p>
    <w:p w14:paraId="0C1643B1" w14:textId="77777777" w:rsidR="00CB3F6C" w:rsidRDefault="00CB3F6C" w:rsidP="006A5567">
      <w:pPr>
        <w:rPr>
          <w:sz w:val="28"/>
          <w:szCs w:val="28"/>
        </w:rPr>
      </w:pPr>
    </w:p>
    <w:p w14:paraId="4D2FA47B" w14:textId="77777777" w:rsidR="00C86B47" w:rsidRDefault="00C86B47" w:rsidP="006A5567">
      <w:pPr>
        <w:rPr>
          <w:b/>
        </w:rPr>
      </w:pPr>
      <w:r>
        <w:rPr>
          <w:b/>
        </w:rPr>
        <w:t>Attendance</w:t>
      </w:r>
    </w:p>
    <w:p w14:paraId="37C5F1F4" w14:textId="44EAFCA3" w:rsidR="00C86B47" w:rsidRDefault="00C86B47" w:rsidP="00387A31">
      <w:pPr>
        <w:ind w:left="2160" w:hanging="2160"/>
        <w:rPr>
          <w:rFonts w:cs="Arial"/>
          <w:bCs/>
        </w:rPr>
      </w:pPr>
      <w:r w:rsidRPr="00C86B47">
        <w:rPr>
          <w:b/>
        </w:rPr>
        <w:t>Staff:</w:t>
      </w:r>
      <w:r w:rsidRPr="00C86B47">
        <w:t xml:space="preserve"> </w:t>
      </w:r>
      <w:r w:rsidRPr="00C86B47">
        <w:tab/>
      </w:r>
      <w:r w:rsidR="00096CF1">
        <w:rPr>
          <w:rFonts w:cs="Arial"/>
          <w:bCs/>
        </w:rPr>
        <w:t>Michael Liebler</w:t>
      </w:r>
      <w:r w:rsidR="009C6B2A">
        <w:rPr>
          <w:rFonts w:cs="Arial"/>
          <w:bCs/>
        </w:rPr>
        <w:t xml:space="preserve">, </w:t>
      </w:r>
      <w:r w:rsidR="00766270">
        <w:rPr>
          <w:rFonts w:cs="Arial"/>
          <w:bCs/>
        </w:rPr>
        <w:t xml:space="preserve">Emma Newman, </w:t>
      </w:r>
      <w:r w:rsidR="00613E1C">
        <w:rPr>
          <w:rFonts w:cs="Arial"/>
          <w:bCs/>
        </w:rPr>
        <w:t>Dawn Williams</w:t>
      </w:r>
    </w:p>
    <w:p w14:paraId="3FDFED5D" w14:textId="77777777" w:rsidR="007C77FF" w:rsidRPr="00C86B47" w:rsidRDefault="007C77FF" w:rsidP="00387A31">
      <w:pPr>
        <w:ind w:left="2160" w:hanging="2160"/>
      </w:pPr>
    </w:p>
    <w:p w14:paraId="0CA1ECD1" w14:textId="68B7AA2E" w:rsidR="00DA1CD3" w:rsidRDefault="00F068DA" w:rsidP="00DC4B95">
      <w:pPr>
        <w:autoSpaceDE w:val="0"/>
        <w:autoSpaceDN w:val="0"/>
        <w:adjustRightInd w:val="0"/>
        <w:ind w:left="2160" w:hanging="2160"/>
        <w:rPr>
          <w:rFonts w:ascii="Calibri" w:eastAsia="Times New Roman" w:hAnsi="Calibri" w:cs="Times New Roman"/>
          <w:color w:val="000000"/>
        </w:rPr>
      </w:pPr>
      <w:r>
        <w:rPr>
          <w:rFonts w:cs="Arial"/>
          <w:b/>
          <w:bCs/>
        </w:rPr>
        <w:t>BPAC</w:t>
      </w:r>
      <w:r w:rsidR="00C86B47" w:rsidRPr="00C86B47">
        <w:rPr>
          <w:rFonts w:cs="Arial"/>
          <w:b/>
          <w:bCs/>
        </w:rPr>
        <w:t xml:space="preserve"> members</w:t>
      </w:r>
      <w:r w:rsidR="00C86B47">
        <w:rPr>
          <w:rFonts w:cs="Arial"/>
          <w:b/>
          <w:bCs/>
        </w:rPr>
        <w:t>:</w:t>
      </w:r>
      <w:r w:rsidR="00C86B47" w:rsidRPr="00C86B47">
        <w:rPr>
          <w:rFonts w:cs="Arial"/>
          <w:b/>
          <w:bCs/>
        </w:rPr>
        <w:t xml:space="preserve">  </w:t>
      </w:r>
      <w:r w:rsidR="007F0AF3" w:rsidRPr="00C86B47">
        <w:rPr>
          <w:rFonts w:cs="Arial"/>
          <w:b/>
          <w:bCs/>
        </w:rPr>
        <w:t xml:space="preserve">  </w:t>
      </w:r>
      <w:r w:rsidR="00C86B47">
        <w:rPr>
          <w:rFonts w:cs="Arial"/>
          <w:b/>
          <w:bCs/>
        </w:rPr>
        <w:tab/>
      </w:r>
      <w:r w:rsidR="00496F3F">
        <w:rPr>
          <w:rFonts w:cs="Arial"/>
          <w:bCs/>
        </w:rPr>
        <w:t>Teresa Roark, Dennis Weirich,</w:t>
      </w:r>
      <w:r w:rsidR="00F510B3">
        <w:rPr>
          <w:rFonts w:ascii="Calibri" w:eastAsia="Times New Roman" w:hAnsi="Calibri" w:cs="Times New Roman"/>
          <w:color w:val="000000"/>
        </w:rPr>
        <w:t xml:space="preserve"> </w:t>
      </w:r>
      <w:r w:rsidR="001C6416">
        <w:rPr>
          <w:rFonts w:ascii="Calibri" w:eastAsia="Times New Roman" w:hAnsi="Calibri" w:cs="Times New Roman"/>
          <w:color w:val="000000"/>
        </w:rPr>
        <w:t>Steve Abbott</w:t>
      </w:r>
      <w:r w:rsidR="002E088E">
        <w:rPr>
          <w:rFonts w:ascii="Calibri" w:eastAsia="Times New Roman" w:hAnsi="Calibri" w:cs="Times New Roman"/>
          <w:color w:val="000000"/>
        </w:rPr>
        <w:t xml:space="preserve"> (Eugene ATC Liaison)</w:t>
      </w:r>
      <w:r w:rsidR="005C347E">
        <w:rPr>
          <w:rFonts w:ascii="Calibri" w:eastAsia="Times New Roman" w:hAnsi="Calibri" w:cs="Times New Roman"/>
          <w:color w:val="000000"/>
        </w:rPr>
        <w:t>,</w:t>
      </w:r>
      <w:r w:rsidR="005C347E" w:rsidRPr="005C347E">
        <w:rPr>
          <w:rFonts w:cs="Arial"/>
        </w:rPr>
        <w:t xml:space="preserve"> </w:t>
      </w:r>
      <w:r w:rsidR="00576B8E">
        <w:rPr>
          <w:rFonts w:cs="Arial"/>
        </w:rPr>
        <w:t>Julia Johnson</w:t>
      </w:r>
      <w:r w:rsidR="004D6DB8">
        <w:rPr>
          <w:rFonts w:cs="Arial"/>
        </w:rPr>
        <w:t>,</w:t>
      </w:r>
      <w:r w:rsidR="00576B8E">
        <w:rPr>
          <w:rFonts w:cs="Arial"/>
        </w:rPr>
        <w:t xml:space="preserve"> David Leedom</w:t>
      </w:r>
      <w:r w:rsidR="001D3ED4">
        <w:rPr>
          <w:rFonts w:cs="Arial"/>
        </w:rPr>
        <w:t>,</w:t>
      </w:r>
      <w:r w:rsidR="004D6DB8">
        <w:rPr>
          <w:rFonts w:cs="Arial"/>
        </w:rPr>
        <w:t xml:space="preserve"> </w:t>
      </w:r>
      <w:r w:rsidR="004D6DB8">
        <w:rPr>
          <w:rFonts w:ascii="Calibri" w:eastAsia="Times New Roman" w:hAnsi="Calibri" w:cs="Times New Roman"/>
          <w:color w:val="000000"/>
        </w:rPr>
        <w:t xml:space="preserve">Kevin Campbell, Simon Daws (Willamalane Liaison), </w:t>
      </w:r>
      <w:r w:rsidR="00496F3F">
        <w:rPr>
          <w:rFonts w:ascii="Calibri" w:eastAsia="Times New Roman" w:hAnsi="Calibri" w:cs="Times New Roman"/>
          <w:color w:val="000000"/>
        </w:rPr>
        <w:t>Bryce Mayall, Jeff Sakacsi, Joseph Pruski</w:t>
      </w:r>
      <w:r w:rsidR="002F58F3">
        <w:rPr>
          <w:rFonts w:ascii="Calibri" w:eastAsia="Times New Roman" w:hAnsi="Calibri" w:cs="Times New Roman"/>
          <w:color w:val="000000"/>
        </w:rPr>
        <w:t>, Mitchell Coon</w:t>
      </w:r>
      <w:r w:rsidR="00D7084F">
        <w:rPr>
          <w:rFonts w:ascii="Calibri" w:eastAsia="Times New Roman" w:hAnsi="Calibri" w:cs="Times New Roman"/>
          <w:color w:val="000000"/>
        </w:rPr>
        <w:t>, Andrew Lande</w:t>
      </w:r>
      <w:r w:rsidR="00575A6A">
        <w:rPr>
          <w:rFonts w:ascii="Calibri" w:eastAsia="Times New Roman" w:hAnsi="Calibri" w:cs="Times New Roman"/>
          <w:color w:val="000000"/>
        </w:rPr>
        <w:t>n (Planning Commissioner)</w:t>
      </w:r>
    </w:p>
    <w:p w14:paraId="48621C5F" w14:textId="77777777" w:rsidR="00DD740F" w:rsidRDefault="00DD740F" w:rsidP="00DC4B95">
      <w:pPr>
        <w:autoSpaceDE w:val="0"/>
        <w:autoSpaceDN w:val="0"/>
        <w:adjustRightInd w:val="0"/>
        <w:ind w:left="2160" w:hanging="2160"/>
        <w:rPr>
          <w:rFonts w:ascii="Calibri" w:eastAsia="Times New Roman" w:hAnsi="Calibri" w:cs="Times New Roman"/>
          <w:color w:val="000000"/>
        </w:rPr>
      </w:pPr>
    </w:p>
    <w:p w14:paraId="3B06D436" w14:textId="26D45B73" w:rsidR="007C77FF" w:rsidRPr="002658AE" w:rsidRDefault="00067529" w:rsidP="00DC4B95">
      <w:pPr>
        <w:autoSpaceDE w:val="0"/>
        <w:autoSpaceDN w:val="0"/>
        <w:adjustRightInd w:val="0"/>
        <w:ind w:left="2160" w:hanging="2160"/>
        <w:rPr>
          <w:rFonts w:ascii="Calibri" w:eastAsia="Times New Roman" w:hAnsi="Calibri" w:cs="Times New Roman"/>
          <w:color w:val="000000"/>
        </w:rPr>
      </w:pPr>
      <w:r>
        <w:rPr>
          <w:rFonts w:ascii="Calibri" w:eastAsia="Times New Roman" w:hAnsi="Calibri" w:cs="Times New Roman"/>
          <w:b/>
          <w:bCs/>
          <w:color w:val="000000"/>
        </w:rPr>
        <w:t>Guest(s):</w:t>
      </w:r>
      <w:r>
        <w:rPr>
          <w:rFonts w:ascii="Calibri" w:eastAsia="Times New Roman" w:hAnsi="Calibri" w:cs="Times New Roman"/>
          <w:b/>
          <w:bCs/>
          <w:color w:val="000000"/>
        </w:rPr>
        <w:tab/>
      </w:r>
      <w:r w:rsidR="002658AE">
        <w:rPr>
          <w:rFonts w:ascii="Calibri" w:eastAsia="Times New Roman" w:hAnsi="Calibri" w:cs="Times New Roman"/>
          <w:color w:val="000000"/>
        </w:rPr>
        <w:t xml:space="preserve">Sandy, Claire </w:t>
      </w:r>
      <w:r w:rsidR="009F4F94">
        <w:rPr>
          <w:rFonts w:ascii="Calibri" w:eastAsia="Times New Roman" w:hAnsi="Calibri" w:cs="Times New Roman"/>
          <w:color w:val="000000"/>
        </w:rPr>
        <w:t>Roth</w:t>
      </w:r>
      <w:r w:rsidR="002658AE">
        <w:rPr>
          <w:rFonts w:ascii="Calibri" w:eastAsia="Times New Roman" w:hAnsi="Calibri" w:cs="Times New Roman"/>
          <w:color w:val="000000"/>
        </w:rPr>
        <w:t xml:space="preserve"> (</w:t>
      </w:r>
      <w:r w:rsidR="009F4F94">
        <w:rPr>
          <w:rFonts w:ascii="Calibri" w:eastAsia="Times New Roman" w:hAnsi="Calibri" w:cs="Times New Roman"/>
          <w:color w:val="000000"/>
        </w:rPr>
        <w:t xml:space="preserve">BEST </w:t>
      </w:r>
      <w:r w:rsidR="002658AE">
        <w:rPr>
          <w:rFonts w:ascii="Calibri" w:eastAsia="Times New Roman" w:hAnsi="Calibri" w:cs="Times New Roman"/>
          <w:color w:val="000000"/>
        </w:rPr>
        <w:t>Safe Streets Coordinator)</w:t>
      </w:r>
    </w:p>
    <w:p w14:paraId="33939C57" w14:textId="77777777" w:rsidR="002658AE" w:rsidRDefault="002658AE" w:rsidP="004D6DB8">
      <w:pPr>
        <w:autoSpaceDE w:val="0"/>
        <w:autoSpaceDN w:val="0"/>
        <w:adjustRightInd w:val="0"/>
        <w:ind w:left="2160" w:hanging="2160"/>
        <w:rPr>
          <w:rFonts w:cs="Arial"/>
          <w:b/>
        </w:rPr>
      </w:pPr>
    </w:p>
    <w:p w14:paraId="2DC709D4" w14:textId="2045E5D2" w:rsidR="00496F3F" w:rsidRPr="00496F3F" w:rsidRDefault="00631AD3" w:rsidP="00D7084F">
      <w:pPr>
        <w:autoSpaceDE w:val="0"/>
        <w:autoSpaceDN w:val="0"/>
        <w:adjustRightInd w:val="0"/>
        <w:ind w:left="2160" w:hanging="2160"/>
        <w:rPr>
          <w:rFonts w:cs="Arial"/>
        </w:rPr>
      </w:pPr>
      <w:r>
        <w:rPr>
          <w:rFonts w:cs="Arial"/>
          <w:b/>
        </w:rPr>
        <w:t>Absence</w:t>
      </w:r>
      <w:r w:rsidR="007C77FF">
        <w:rPr>
          <w:rFonts w:cs="Arial"/>
          <w:b/>
        </w:rPr>
        <w:t>(s)</w:t>
      </w:r>
      <w:r>
        <w:rPr>
          <w:rFonts w:cs="Arial"/>
          <w:b/>
        </w:rPr>
        <w:t>:</w:t>
      </w:r>
      <w:r>
        <w:rPr>
          <w:rFonts w:cs="Arial"/>
          <w:b/>
        </w:rPr>
        <w:tab/>
      </w:r>
      <w:r w:rsidR="00576B8E">
        <w:rPr>
          <w:rFonts w:ascii="Calibri" w:eastAsia="Times New Roman" w:hAnsi="Calibri" w:cs="Times New Roman"/>
          <w:color w:val="000000"/>
        </w:rPr>
        <w:t>Kori Rodley (City Councilor)</w:t>
      </w:r>
      <w:r w:rsidR="001D3ED4">
        <w:rPr>
          <w:rFonts w:ascii="Calibri" w:eastAsia="Times New Roman" w:hAnsi="Calibri" w:cs="Times New Roman"/>
          <w:color w:val="000000"/>
        </w:rPr>
        <w:t>, Springfield Safe Routes to Schools Liaison (position vacant - awaiting new hire)</w:t>
      </w:r>
    </w:p>
    <w:p w14:paraId="18CE444E" w14:textId="77777777" w:rsidR="00DA1CD3" w:rsidRDefault="00DA1CD3" w:rsidP="00DC4B95">
      <w:pPr>
        <w:autoSpaceDE w:val="0"/>
        <w:autoSpaceDN w:val="0"/>
        <w:adjustRightInd w:val="0"/>
        <w:ind w:left="2160" w:hanging="2160"/>
        <w:rPr>
          <w:rFonts w:cs="Arial"/>
          <w:b/>
          <w:bCs/>
        </w:rPr>
      </w:pPr>
    </w:p>
    <w:p w14:paraId="10BBCE69" w14:textId="77777777" w:rsidR="007F0AF3" w:rsidRDefault="007F0AF3" w:rsidP="006A5567"/>
    <w:p w14:paraId="0FEA3EE1" w14:textId="77777777" w:rsidR="00171063" w:rsidRDefault="00171063" w:rsidP="00A174CC">
      <w:pPr>
        <w:spacing w:line="240" w:lineRule="auto"/>
        <w:rPr>
          <w:rFonts w:cs="Arial"/>
        </w:rPr>
      </w:pPr>
      <w:r w:rsidRPr="003C707C">
        <w:rPr>
          <w:rFonts w:cs="Arial"/>
          <w:b/>
        </w:rPr>
        <w:t>CALL TO ORDER.</w:t>
      </w:r>
      <w:r w:rsidRPr="00A174CC">
        <w:rPr>
          <w:rFonts w:cs="Arial"/>
        </w:rPr>
        <w:t xml:space="preserve"> </w:t>
      </w:r>
      <w:r w:rsidR="00613E1C">
        <w:rPr>
          <w:rFonts w:cs="Arial"/>
        </w:rPr>
        <w:t xml:space="preserve"> </w:t>
      </w:r>
      <w:r w:rsidRPr="00A174CC">
        <w:rPr>
          <w:rFonts w:cs="Arial"/>
        </w:rPr>
        <w:t>Me</w:t>
      </w:r>
      <w:r w:rsidR="00F068DA">
        <w:rPr>
          <w:rFonts w:cs="Arial"/>
        </w:rPr>
        <w:t xml:space="preserve">eting was called to order at 6:00 </w:t>
      </w:r>
      <w:r w:rsidR="00DC4B95">
        <w:rPr>
          <w:rFonts w:cs="Arial"/>
        </w:rPr>
        <w:t>p.m</w:t>
      </w:r>
      <w:r w:rsidR="00E76E38">
        <w:rPr>
          <w:rFonts w:cs="Arial"/>
        </w:rPr>
        <w:t>.</w:t>
      </w:r>
    </w:p>
    <w:p w14:paraId="287B0213" w14:textId="77777777" w:rsidR="00A174CC" w:rsidRPr="00A174CC" w:rsidRDefault="00A174CC" w:rsidP="00A174CC">
      <w:pPr>
        <w:spacing w:line="240" w:lineRule="auto"/>
        <w:rPr>
          <w:rFonts w:cs="Arial"/>
        </w:rPr>
      </w:pPr>
    </w:p>
    <w:p w14:paraId="120B5F8F" w14:textId="77777777" w:rsidR="0065748E" w:rsidRDefault="0065748E" w:rsidP="0065748E">
      <w:pPr>
        <w:spacing w:after="200"/>
        <w:rPr>
          <w:rFonts w:ascii="Calibri" w:eastAsia="Calibri" w:hAnsi="Calibri" w:cs="Times New Roman"/>
          <w:b/>
        </w:rPr>
      </w:pPr>
      <w:r w:rsidRPr="0065748E">
        <w:rPr>
          <w:rFonts w:ascii="Calibri" w:eastAsia="Calibri" w:hAnsi="Calibri" w:cs="Times New Roman"/>
          <w:b/>
        </w:rPr>
        <w:t>Welcome/Introductions</w:t>
      </w:r>
    </w:p>
    <w:p w14:paraId="595D9D75" w14:textId="3B0985D3" w:rsidR="009F639E" w:rsidRPr="009F639E" w:rsidRDefault="00496F3F" w:rsidP="0065748E">
      <w:pPr>
        <w:spacing w:after="200"/>
        <w:rPr>
          <w:rFonts w:ascii="Calibri" w:eastAsia="Calibri" w:hAnsi="Calibri" w:cs="Times New Roman"/>
        </w:rPr>
      </w:pPr>
      <w:r>
        <w:rPr>
          <w:rFonts w:ascii="Calibri" w:eastAsia="Calibri" w:hAnsi="Calibri" w:cs="Times New Roman"/>
        </w:rPr>
        <w:t>Dennis Weirich facilitated introductions</w:t>
      </w:r>
      <w:r w:rsidR="00B75A3A">
        <w:rPr>
          <w:rFonts w:ascii="Calibri" w:eastAsia="Calibri" w:hAnsi="Calibri" w:cs="Times New Roman"/>
        </w:rPr>
        <w:t>.</w:t>
      </w:r>
      <w:r w:rsidR="009F639E" w:rsidRPr="009F639E">
        <w:rPr>
          <w:rFonts w:ascii="Calibri" w:eastAsia="Calibri" w:hAnsi="Calibri" w:cs="Times New Roman"/>
        </w:rPr>
        <w:t xml:space="preserve"> </w:t>
      </w:r>
    </w:p>
    <w:p w14:paraId="776E674B" w14:textId="77777777" w:rsidR="004F7442" w:rsidRDefault="00867459" w:rsidP="00DC4B95">
      <w:pPr>
        <w:spacing w:after="200"/>
        <w:rPr>
          <w:rFonts w:ascii="Calibri" w:eastAsia="Calibri" w:hAnsi="Calibri" w:cs="Times New Roman"/>
          <w:b/>
        </w:rPr>
      </w:pPr>
      <w:r>
        <w:rPr>
          <w:rFonts w:ascii="Calibri" w:eastAsia="Calibri" w:hAnsi="Calibri" w:cs="Times New Roman"/>
          <w:b/>
        </w:rPr>
        <w:t>Agenda Review</w:t>
      </w:r>
    </w:p>
    <w:p w14:paraId="617DA79F" w14:textId="7E934055" w:rsidR="00766270" w:rsidRDefault="005342A2" w:rsidP="00DC4B95">
      <w:pPr>
        <w:spacing w:after="200"/>
        <w:rPr>
          <w:rFonts w:ascii="Calibri" w:eastAsia="Calibri" w:hAnsi="Calibri" w:cs="Times New Roman"/>
        </w:rPr>
      </w:pPr>
      <w:r>
        <w:rPr>
          <w:rFonts w:ascii="Calibri" w:eastAsia="Calibri" w:hAnsi="Calibri" w:cs="Times New Roman"/>
        </w:rPr>
        <w:t xml:space="preserve">No agenda changes. </w:t>
      </w:r>
    </w:p>
    <w:p w14:paraId="2C9476E0" w14:textId="77777777" w:rsidR="001E71D5" w:rsidRPr="00697395" w:rsidRDefault="00867459" w:rsidP="00697395">
      <w:pPr>
        <w:tabs>
          <w:tab w:val="left" w:pos="8250"/>
        </w:tabs>
        <w:spacing w:after="200"/>
        <w:rPr>
          <w:rFonts w:ascii="Calibri" w:eastAsia="Calibri" w:hAnsi="Calibri" w:cs="Times New Roman"/>
          <w:b/>
        </w:rPr>
      </w:pPr>
      <w:r>
        <w:rPr>
          <w:rFonts w:ascii="Calibri" w:eastAsia="Calibri" w:hAnsi="Calibri" w:cs="Times New Roman"/>
          <w:b/>
        </w:rPr>
        <w:t>Committee Business</w:t>
      </w:r>
    </w:p>
    <w:p w14:paraId="56A1295E" w14:textId="77777777" w:rsidR="00550201" w:rsidRDefault="00550201" w:rsidP="0065748E">
      <w:pPr>
        <w:spacing w:after="200"/>
        <w:rPr>
          <w:rFonts w:ascii="Calibri" w:eastAsia="Calibri" w:hAnsi="Calibri" w:cs="Times New Roman"/>
          <w:u w:val="single"/>
        </w:rPr>
      </w:pPr>
      <w:r>
        <w:rPr>
          <w:rFonts w:ascii="Calibri" w:eastAsia="Calibri" w:hAnsi="Calibri" w:cs="Times New Roman"/>
          <w:u w:val="single"/>
        </w:rPr>
        <w:t>Public Comment</w:t>
      </w:r>
    </w:p>
    <w:p w14:paraId="7FBCEB9D" w14:textId="58BF77B4" w:rsidR="007C77FF" w:rsidRPr="007C77FF" w:rsidRDefault="00037D62" w:rsidP="0065748E">
      <w:pPr>
        <w:spacing w:after="200"/>
        <w:rPr>
          <w:rFonts w:ascii="Calibri" w:eastAsia="Calibri" w:hAnsi="Calibri" w:cs="Times New Roman"/>
        </w:rPr>
      </w:pPr>
      <w:r>
        <w:rPr>
          <w:rFonts w:ascii="Calibri" w:eastAsia="Calibri" w:hAnsi="Calibri" w:cs="Times New Roman"/>
        </w:rPr>
        <w:t>No public comment</w:t>
      </w:r>
      <w:r w:rsidR="0076052B">
        <w:rPr>
          <w:rFonts w:cs="Arial"/>
          <w:bCs/>
        </w:rPr>
        <w:t>.</w:t>
      </w:r>
    </w:p>
    <w:p w14:paraId="0DA7D887" w14:textId="77777777" w:rsidR="00847561" w:rsidRDefault="00550201" w:rsidP="0065748E">
      <w:pPr>
        <w:spacing w:after="200"/>
        <w:rPr>
          <w:rFonts w:ascii="Calibri" w:eastAsia="Calibri" w:hAnsi="Calibri" w:cs="Times New Roman"/>
          <w:u w:val="single"/>
        </w:rPr>
      </w:pPr>
      <w:r>
        <w:rPr>
          <w:rFonts w:ascii="Calibri" w:eastAsia="Calibri" w:hAnsi="Calibri" w:cs="Times New Roman"/>
          <w:u w:val="single"/>
        </w:rPr>
        <w:t>Meeting Minutes</w:t>
      </w:r>
    </w:p>
    <w:p w14:paraId="233945E2" w14:textId="5E5306EC" w:rsidR="001507C0" w:rsidRDefault="001507C0" w:rsidP="0065748E">
      <w:pPr>
        <w:spacing w:after="200"/>
        <w:rPr>
          <w:rFonts w:ascii="Calibri" w:eastAsia="Calibri" w:hAnsi="Calibri" w:cs="Times New Roman"/>
        </w:rPr>
      </w:pPr>
      <w:r>
        <w:rPr>
          <w:rFonts w:ascii="Calibri" w:eastAsia="Calibri" w:hAnsi="Calibri" w:cs="Times New Roman"/>
        </w:rPr>
        <w:lastRenderedPageBreak/>
        <w:t xml:space="preserve">Dennis asked </w:t>
      </w:r>
      <w:r w:rsidR="002658AE">
        <w:rPr>
          <w:rFonts w:ascii="Calibri" w:eastAsia="Calibri" w:hAnsi="Calibri" w:cs="Times New Roman"/>
        </w:rPr>
        <w:t xml:space="preserve">if everyone had a chance to </w:t>
      </w:r>
      <w:r w:rsidR="00DD740F">
        <w:rPr>
          <w:rFonts w:ascii="Calibri" w:eastAsia="Calibri" w:hAnsi="Calibri" w:cs="Times New Roman"/>
        </w:rPr>
        <w:t>review</w:t>
      </w:r>
      <w:r w:rsidR="002658AE">
        <w:rPr>
          <w:rFonts w:ascii="Calibri" w:eastAsia="Calibri" w:hAnsi="Calibri" w:cs="Times New Roman"/>
        </w:rPr>
        <w:t xml:space="preserve"> the </w:t>
      </w:r>
      <w:r w:rsidR="00DD740F">
        <w:rPr>
          <w:rFonts w:ascii="Calibri" w:eastAsia="Calibri" w:hAnsi="Calibri" w:cs="Times New Roman"/>
        </w:rPr>
        <w:t>minutes</w:t>
      </w:r>
      <w:r w:rsidR="00ED3576">
        <w:rPr>
          <w:rFonts w:ascii="Calibri" w:eastAsia="Calibri" w:hAnsi="Calibri" w:cs="Times New Roman"/>
        </w:rPr>
        <w:t>.</w:t>
      </w:r>
    </w:p>
    <w:p w14:paraId="11461B32" w14:textId="13A6F2C9" w:rsidR="00037D62" w:rsidRDefault="00037D62" w:rsidP="0065748E">
      <w:pPr>
        <w:spacing w:after="200"/>
        <w:rPr>
          <w:rFonts w:ascii="Calibri" w:eastAsia="Calibri" w:hAnsi="Calibri" w:cs="Times New Roman"/>
        </w:rPr>
      </w:pPr>
      <w:r>
        <w:rPr>
          <w:rFonts w:ascii="Calibri" w:eastAsia="Calibri" w:hAnsi="Calibri" w:cs="Times New Roman"/>
        </w:rPr>
        <w:t xml:space="preserve">Minutes </w:t>
      </w:r>
      <w:r w:rsidR="0064152B">
        <w:rPr>
          <w:rFonts w:ascii="Calibri" w:eastAsia="Calibri" w:hAnsi="Calibri" w:cs="Times New Roman"/>
        </w:rPr>
        <w:t xml:space="preserve">were </w:t>
      </w:r>
      <w:r>
        <w:rPr>
          <w:rFonts w:ascii="Calibri" w:eastAsia="Calibri" w:hAnsi="Calibri" w:cs="Times New Roman"/>
        </w:rPr>
        <w:t>approved.</w:t>
      </w:r>
    </w:p>
    <w:p w14:paraId="54E6894F" w14:textId="77777777" w:rsidR="00EA4455" w:rsidRPr="00EA4455" w:rsidRDefault="00EA4455" w:rsidP="00EA4455">
      <w:pPr>
        <w:spacing w:after="200"/>
        <w:rPr>
          <w:u w:val="single"/>
        </w:rPr>
      </w:pPr>
      <w:r w:rsidRPr="00EA4455">
        <w:rPr>
          <w:u w:val="single"/>
        </w:rPr>
        <w:t xml:space="preserve">Communications Protocol and Opportunities </w:t>
      </w:r>
    </w:p>
    <w:p w14:paraId="1F078055" w14:textId="28CC1DB5" w:rsidR="006826A1" w:rsidRDefault="001507C0" w:rsidP="00352E5D">
      <w:pPr>
        <w:spacing w:after="200"/>
        <w:rPr>
          <w:rFonts w:ascii="Calibri" w:eastAsia="Times New Roman" w:hAnsi="Calibri" w:cs="Times New Roman"/>
          <w:color w:val="000000"/>
        </w:rPr>
      </w:pPr>
      <w:r>
        <w:t xml:space="preserve">Emma Newman </w:t>
      </w:r>
      <w:r w:rsidR="001F43FD">
        <w:t xml:space="preserve">went over BPAC’s </w:t>
      </w:r>
      <w:r w:rsidR="00D7084F">
        <w:t>role</w:t>
      </w:r>
      <w:r w:rsidR="001F43FD">
        <w:t xml:space="preserve"> </w:t>
      </w:r>
      <w:r w:rsidR="00B129C0">
        <w:t xml:space="preserve">for </w:t>
      </w:r>
      <w:r w:rsidR="001F43FD">
        <w:t xml:space="preserve">supporting communication </w:t>
      </w:r>
      <w:r w:rsidR="00B129C0">
        <w:t>for walking and biking</w:t>
      </w:r>
      <w:r w:rsidR="002F22AE">
        <w:t xml:space="preserve"> in the City of Springfield</w:t>
      </w:r>
      <w:r w:rsidR="00B129C0">
        <w:t>.</w:t>
      </w:r>
      <w:r w:rsidR="002F22AE">
        <w:t xml:space="preserve">  She explained that their </w:t>
      </w:r>
      <w:r w:rsidR="00D7084F">
        <w:t>role</w:t>
      </w:r>
      <w:r w:rsidR="002F22AE">
        <w:t xml:space="preserve"> was to advise </w:t>
      </w:r>
      <w:r w:rsidR="00D7084F">
        <w:t xml:space="preserve">City Council and </w:t>
      </w:r>
      <w:r w:rsidR="002F22AE">
        <w:t xml:space="preserve">staff on things related to walking and biking and it was important that is coming through the appropriate channels with approved </w:t>
      </w:r>
      <w:r w:rsidR="00D7084F">
        <w:t xml:space="preserve">City of Springfield </w:t>
      </w:r>
      <w:r w:rsidR="002F22AE">
        <w:t xml:space="preserve">branding and messaging.  She added that </w:t>
      </w:r>
      <w:r w:rsidR="00D7084F">
        <w:t>City communications staff</w:t>
      </w:r>
      <w:r w:rsidR="00715837">
        <w:t xml:space="preserve"> is working on a poster </w:t>
      </w:r>
      <w:r w:rsidR="00D7084F">
        <w:t xml:space="preserve">to promote the bit.ly/SpringfieldRequest tool </w:t>
      </w:r>
      <w:r w:rsidR="00715837">
        <w:t xml:space="preserve">that could be posted on </w:t>
      </w:r>
      <w:r w:rsidR="00D7084F">
        <w:t>community bulletin boards. It</w:t>
      </w:r>
      <w:r w:rsidR="00715837">
        <w:t xml:space="preserve"> would be great to have BPAC’s help</w:t>
      </w:r>
      <w:r w:rsidR="00D7084F">
        <w:t xml:space="preserve"> with distributing the posters when they are available.</w:t>
      </w:r>
      <w:r w:rsidR="00715837">
        <w:t xml:space="preserve">  </w:t>
      </w:r>
      <w:r w:rsidR="00D7084F">
        <w:t xml:space="preserve">She shared that it would be helpful if committee members would give staff suggestions for topics for communications via City channels (i.e. promoting the maintenance request tool, crosswalk education, etc.) </w:t>
      </w:r>
      <w:r w:rsidR="00715837">
        <w:t>She concluded by adding that with the recent increase in COVID cases</w:t>
      </w:r>
      <w:r w:rsidR="00D7084F">
        <w:t>,</w:t>
      </w:r>
      <w:r w:rsidR="00715837">
        <w:t xml:space="preserve"> the latest guidance from </w:t>
      </w:r>
      <w:r w:rsidR="00D7084F">
        <w:t>City C</w:t>
      </w:r>
      <w:r w:rsidR="00715837">
        <w:t>ouncil is that</w:t>
      </w:r>
      <w:r w:rsidR="00D7084F">
        <w:t xml:space="preserve"> resuming some level of</w:t>
      </w:r>
      <w:r w:rsidR="00715837">
        <w:t xml:space="preserve"> in-person meetings has been pushed backed until at least October.  </w:t>
      </w:r>
      <w:r w:rsidR="007A4D4E">
        <w:t>So,</w:t>
      </w:r>
      <w:r w:rsidR="00715837">
        <w:t xml:space="preserve"> at this time the October BPAC meeting will be a virtual meeting.</w:t>
      </w:r>
    </w:p>
    <w:p w14:paraId="0B866901" w14:textId="12422F8D" w:rsidR="009A5115" w:rsidRDefault="00715837" w:rsidP="0065748E">
      <w:pPr>
        <w:spacing w:after="200"/>
        <w:rPr>
          <w:u w:val="single"/>
        </w:rPr>
      </w:pPr>
      <w:r>
        <w:rPr>
          <w:u w:val="single"/>
        </w:rPr>
        <w:t>Subcommittee Updates</w:t>
      </w:r>
    </w:p>
    <w:p w14:paraId="0BAA4250" w14:textId="1DC91D5A" w:rsidR="006826A1" w:rsidRPr="00715837" w:rsidRDefault="00715837" w:rsidP="0065748E">
      <w:pPr>
        <w:spacing w:after="200"/>
        <w:rPr>
          <w:b/>
          <w:bCs/>
        </w:rPr>
      </w:pPr>
      <w:r>
        <w:rPr>
          <w:b/>
          <w:bCs/>
        </w:rPr>
        <w:t>Bike Parking Upgrades</w:t>
      </w:r>
    </w:p>
    <w:p w14:paraId="29A0F077" w14:textId="2F271CCD" w:rsidR="00231A71" w:rsidRDefault="00715837" w:rsidP="0065748E">
      <w:pPr>
        <w:spacing w:after="200"/>
      </w:pPr>
      <w:r>
        <w:t>David Leedom gave a</w:t>
      </w:r>
      <w:r w:rsidR="007A4D4E">
        <w:t>n</w:t>
      </w:r>
      <w:r w:rsidR="00D7084F">
        <w:t xml:space="preserve"> update regarding the b</w:t>
      </w:r>
      <w:r>
        <w:t>ike parking upgrades</w:t>
      </w:r>
      <w:r w:rsidR="00231A71">
        <w:t>.</w:t>
      </w:r>
      <w:r>
        <w:t xml:space="preserve">  They were in agreement that individual lockups were</w:t>
      </w:r>
      <w:r w:rsidR="00D7084F">
        <w:t xml:space="preserve"> better than the locker facilities due to cost/benefit</w:t>
      </w:r>
      <w:r w:rsidR="007A4D4E">
        <w:t xml:space="preserve">.  They suggested contacting low-income </w:t>
      </w:r>
      <w:r w:rsidR="00D7084F">
        <w:t>housing</w:t>
      </w:r>
      <w:r w:rsidR="007A4D4E">
        <w:t xml:space="preserve"> facilities to get their interest on having bike parking facilities.</w:t>
      </w:r>
    </w:p>
    <w:p w14:paraId="4FEA1D8C" w14:textId="6B44EF6E" w:rsidR="007A4D4E" w:rsidRDefault="007A4D4E" w:rsidP="0065748E">
      <w:pPr>
        <w:spacing w:after="200"/>
      </w:pPr>
      <w:r>
        <w:t xml:space="preserve">Teresa Roark clarified that they talked about prioritizing communities that are disinvested and reached out to low-income housing facilities to </w:t>
      </w:r>
      <w:r w:rsidR="00D61F9D">
        <w:t>assess</w:t>
      </w:r>
      <w:r>
        <w:t xml:space="preserve"> to current bike parking resources.  She added that Bryce </w:t>
      </w:r>
      <w:r w:rsidR="00D61F9D">
        <w:t>Mayall worked with LCOG to see about getting some more interactive maps.</w:t>
      </w:r>
    </w:p>
    <w:p w14:paraId="4EA232B1" w14:textId="5569620A" w:rsidR="00D61F9D" w:rsidRDefault="00D61F9D" w:rsidP="0065748E">
      <w:pPr>
        <w:spacing w:after="200"/>
      </w:pPr>
      <w:r>
        <w:t xml:space="preserve">Bryce Mayall added that he would share </w:t>
      </w:r>
      <w:hyperlink r:id="rId14" w:history="1">
        <w:r w:rsidRPr="00D7084F">
          <w:rPr>
            <w:rStyle w:val="Hyperlink"/>
          </w:rPr>
          <w:t>the link</w:t>
        </w:r>
      </w:hyperlink>
      <w:r>
        <w:t>.</w:t>
      </w:r>
    </w:p>
    <w:p w14:paraId="5485FD27" w14:textId="3BE427CB" w:rsidR="00D61F9D" w:rsidRDefault="00D61F9D" w:rsidP="0065748E">
      <w:pPr>
        <w:spacing w:after="200"/>
      </w:pPr>
      <w:r>
        <w:t xml:space="preserve">Dennis Weirich added that Teresa Roark had a spreadsheet that they were using to identify interest for additional bike parking. </w:t>
      </w:r>
      <w:r>
        <w:tab/>
      </w:r>
    </w:p>
    <w:p w14:paraId="3AD76439" w14:textId="5FC155FF" w:rsidR="00D61F9D" w:rsidRDefault="00D61F9D" w:rsidP="0065748E">
      <w:pPr>
        <w:spacing w:after="200"/>
      </w:pPr>
      <w:r>
        <w:t xml:space="preserve">David Leedom stated that he thinks they should determine who their target audience is and send out </w:t>
      </w:r>
      <w:r w:rsidR="00D7084F">
        <w:t>a</w:t>
      </w:r>
      <w:r>
        <w:t xml:space="preserve"> survey, put a timeline on it and move on.</w:t>
      </w:r>
    </w:p>
    <w:p w14:paraId="1B8C6B47" w14:textId="54870293" w:rsidR="0089339D" w:rsidRDefault="0089339D" w:rsidP="0065748E">
      <w:pPr>
        <w:spacing w:after="200"/>
      </w:pPr>
      <w:r>
        <w:t>Teresa Roark asked if there was any feedback on the proposal for placing of bike parking facilities.</w:t>
      </w:r>
    </w:p>
    <w:p w14:paraId="5A7AACA0" w14:textId="6A86791C" w:rsidR="0089339D" w:rsidRDefault="0089339D" w:rsidP="0065748E">
      <w:pPr>
        <w:spacing w:after="200"/>
      </w:pPr>
      <w:r>
        <w:t xml:space="preserve">David Leedom stated that he believed that there was $88,000 </w:t>
      </w:r>
      <w:r w:rsidR="001E2545">
        <w:t>that the city had dedicated to bike parking facilities which equates to approximately 300 units.  He added that it was going to be hard to find places to put new units based on what they already have installed.  So, he felt that they should open it up to anyone who qualifies and would like to provide bike parking to their customer base.</w:t>
      </w:r>
    </w:p>
    <w:p w14:paraId="43E1062E" w14:textId="42968FFC" w:rsidR="001E2545" w:rsidRDefault="001E2545" w:rsidP="0065748E">
      <w:pPr>
        <w:spacing w:after="200"/>
      </w:pPr>
      <w:r>
        <w:lastRenderedPageBreak/>
        <w:t>Emma Newman shared that the Safe Routes to School program is the regional program that developed</w:t>
      </w:r>
      <w:r w:rsidR="00AD41A2">
        <w:t xml:space="preserve"> the </w:t>
      </w:r>
      <w:hyperlink r:id="rId15" w:history="1">
        <w:r w:rsidR="00AD41A2" w:rsidRPr="00D7084F">
          <w:rPr>
            <w:rStyle w:val="Hyperlink"/>
          </w:rPr>
          <w:t>school parking assessment tool</w:t>
        </w:r>
      </w:hyperlink>
      <w:r w:rsidR="00AD41A2">
        <w:t xml:space="preserve">, and it is being used nationally.  It looks at several different factors </w:t>
      </w:r>
      <w:r w:rsidR="00D7084F">
        <w:t>of</w:t>
      </w:r>
      <w:r w:rsidR="00AD41A2">
        <w:t xml:space="preserve"> what makes adequate parking.  She also shared that there was an update to </w:t>
      </w:r>
      <w:hyperlink r:id="rId16" w:history="1">
        <w:r w:rsidR="00AD41A2" w:rsidRPr="00D7084F">
          <w:rPr>
            <w:rStyle w:val="Hyperlink"/>
          </w:rPr>
          <w:t>city code</w:t>
        </w:r>
      </w:hyperlink>
      <w:r w:rsidR="00AD41A2">
        <w:t xml:space="preserve"> that was adopted in January of 2020 that provides new standards for better quality bike parking standards.</w:t>
      </w:r>
    </w:p>
    <w:p w14:paraId="3C479969" w14:textId="2EC5A7E7" w:rsidR="00AD41A2" w:rsidRDefault="00AD41A2" w:rsidP="0065748E">
      <w:pPr>
        <w:spacing w:after="200"/>
        <w:rPr>
          <w:b/>
          <w:bCs/>
        </w:rPr>
      </w:pPr>
      <w:r>
        <w:rPr>
          <w:b/>
          <w:bCs/>
        </w:rPr>
        <w:t>Pedestrian Network Inventory</w:t>
      </w:r>
    </w:p>
    <w:p w14:paraId="6FC71112" w14:textId="13605FA1" w:rsidR="00AD41A2" w:rsidRDefault="00AD41A2" w:rsidP="0065748E">
      <w:pPr>
        <w:spacing w:after="200"/>
      </w:pPr>
      <w:r>
        <w:t xml:space="preserve">Kevin Campbell provided an update on the </w:t>
      </w:r>
      <w:hyperlink r:id="rId17" w:history="1">
        <w:r w:rsidRPr="00096D0E">
          <w:rPr>
            <w:rStyle w:val="Hyperlink"/>
          </w:rPr>
          <w:t>Pedestrian Network Inventory</w:t>
        </w:r>
      </w:hyperlink>
      <w:r>
        <w:t xml:space="preserve"> and stated that if anyone else was interested in helping with it to let him know.</w:t>
      </w:r>
    </w:p>
    <w:p w14:paraId="6B5BBDA4" w14:textId="09E370CD" w:rsidR="00AD41A2" w:rsidRDefault="00AD41A2" w:rsidP="0065748E">
      <w:pPr>
        <w:spacing w:after="200"/>
        <w:rPr>
          <w:b/>
          <w:bCs/>
        </w:rPr>
      </w:pPr>
      <w:r>
        <w:rPr>
          <w:b/>
          <w:bCs/>
        </w:rPr>
        <w:t>Bike and Pedestrian Request Tool</w:t>
      </w:r>
    </w:p>
    <w:p w14:paraId="756B1BA5" w14:textId="5782D486" w:rsidR="00AD41A2" w:rsidRDefault="00AD41A2" w:rsidP="0065748E">
      <w:pPr>
        <w:spacing w:after="200"/>
      </w:pPr>
      <w:r>
        <w:t xml:space="preserve">Julia Johnson </w:t>
      </w:r>
      <w:r w:rsidR="00DD21E9">
        <w:t xml:space="preserve">gave an update on the </w:t>
      </w:r>
      <w:hyperlink r:id="rId18" w:history="1">
        <w:r w:rsidR="00DD21E9" w:rsidRPr="00096D0E">
          <w:rPr>
            <w:rStyle w:val="Hyperlink"/>
          </w:rPr>
          <w:t>Bike and Pedestrian Request Tool</w:t>
        </w:r>
      </w:hyperlink>
      <w:r w:rsidR="00DD21E9">
        <w:t>.  She explained that they were working with the city to create posters.</w:t>
      </w:r>
    </w:p>
    <w:p w14:paraId="244FAAD9" w14:textId="709C6AA9" w:rsidR="00DD21E9" w:rsidRDefault="00DD21E9" w:rsidP="0065748E">
      <w:pPr>
        <w:spacing w:after="200"/>
      </w:pPr>
      <w:r>
        <w:t>Emma Newman shared on screen the online request form</w:t>
      </w:r>
      <w:r w:rsidR="00096D0E">
        <w:t>, available at bit.ly/SpringfieldRequest</w:t>
      </w:r>
      <w:r>
        <w:t>.</w:t>
      </w:r>
    </w:p>
    <w:p w14:paraId="0C4D8E12" w14:textId="61CE2229" w:rsidR="00DD21E9" w:rsidRDefault="00DD21E9" w:rsidP="0065748E">
      <w:pPr>
        <w:spacing w:after="200"/>
      </w:pPr>
      <w:r>
        <w:t>Julia Johnson asked if this was just for bike paths.</w:t>
      </w:r>
    </w:p>
    <w:p w14:paraId="3C017296" w14:textId="7EA67634" w:rsidR="00DD21E9" w:rsidRDefault="00DD21E9" w:rsidP="0065748E">
      <w:pPr>
        <w:spacing w:after="200"/>
      </w:pPr>
      <w:r>
        <w:t xml:space="preserve">Emma Newman stated that it was not just for bike paths and can be used for </w:t>
      </w:r>
      <w:r w:rsidR="00096D0E">
        <w:t>requests</w:t>
      </w:r>
      <w:r>
        <w:t xml:space="preserve"> throughout the city.</w:t>
      </w:r>
    </w:p>
    <w:p w14:paraId="5D10BA81" w14:textId="6D05DDC1" w:rsidR="00DD21E9" w:rsidRDefault="00DD21E9" w:rsidP="0065748E">
      <w:pPr>
        <w:spacing w:after="200"/>
      </w:pPr>
      <w:r>
        <w:t>David Leedom commended the city on his experience with things being fixed rapidly.</w:t>
      </w:r>
    </w:p>
    <w:p w14:paraId="151935B1" w14:textId="299F4A0E" w:rsidR="00DD21E9" w:rsidRDefault="00DD21E9" w:rsidP="0065748E">
      <w:pPr>
        <w:spacing w:after="200"/>
      </w:pPr>
      <w:r>
        <w:t>Emma Newman stated she would pass it along.</w:t>
      </w:r>
    </w:p>
    <w:p w14:paraId="5EE8B574" w14:textId="69F38C94" w:rsidR="00DD21E9" w:rsidRDefault="00E4328B" w:rsidP="0065748E">
      <w:pPr>
        <w:spacing w:after="200"/>
        <w:rPr>
          <w:u w:val="single"/>
        </w:rPr>
      </w:pPr>
      <w:r>
        <w:rPr>
          <w:u w:val="single"/>
        </w:rPr>
        <w:t>Capital Improvement Program Update</w:t>
      </w:r>
    </w:p>
    <w:p w14:paraId="66F35EED" w14:textId="413D11ED" w:rsidR="00DD456E" w:rsidRPr="00E4328B" w:rsidRDefault="00E4328B" w:rsidP="0065748E">
      <w:pPr>
        <w:spacing w:after="200"/>
      </w:pPr>
      <w:r>
        <w:t xml:space="preserve">Emma Newman stated that they were using the Springfield Oregon Speaks Tool that the Planning Commission has been using for a while now.  She added that she sent the video out prior to tonight’s meeting </w:t>
      </w:r>
      <w:r w:rsidR="00096D0E">
        <w:t>and that she would highlight</w:t>
      </w:r>
      <w:r>
        <w:t xml:space="preserve"> some of the existing projects in the 2020-2024 </w:t>
      </w:r>
      <w:r w:rsidR="00096D0E">
        <w:t>Capital Improvement P</w:t>
      </w:r>
      <w:r>
        <w:t xml:space="preserve">rogram.  She explained that </w:t>
      </w:r>
      <w:r w:rsidR="00096D0E">
        <w:t>committee members</w:t>
      </w:r>
      <w:r>
        <w:t xml:space="preserve"> could submit their own personal requests or share with others in the community that might wan</w:t>
      </w:r>
      <w:r w:rsidR="00096D0E">
        <w:t>t to put in requests. I</w:t>
      </w:r>
      <w:r>
        <w:t xml:space="preserve">f there </w:t>
      </w:r>
      <w:r w:rsidR="00DD456E">
        <w:t>are</w:t>
      </w:r>
      <w:r>
        <w:t xml:space="preserve"> projects that as a </w:t>
      </w:r>
      <w:r w:rsidR="00DD456E">
        <w:t>committee,</w:t>
      </w:r>
      <w:r>
        <w:t xml:space="preserve"> they want to make a recommendation</w:t>
      </w:r>
      <w:r w:rsidR="00096D0E">
        <w:t>, they could provide input that way as well</w:t>
      </w:r>
      <w:r>
        <w:t>.</w:t>
      </w:r>
      <w:r w:rsidR="00DD456E">
        <w:t xml:space="preserve">  She shared on screen the presentation for the update.  It detailed the types of capital projects and gave updates on the current projects.</w:t>
      </w:r>
      <w:r w:rsidR="000F512F">
        <w:t xml:space="preserve">  She also wen</w:t>
      </w:r>
      <w:r w:rsidR="00096D0E">
        <w:t xml:space="preserve">t over the categories </w:t>
      </w:r>
      <w:r w:rsidR="000F512F">
        <w:t xml:space="preserve">for </w:t>
      </w:r>
      <w:r w:rsidR="00096D0E">
        <w:t>transportation projects</w:t>
      </w:r>
      <w:r w:rsidR="000F512F">
        <w:t>.</w:t>
      </w:r>
    </w:p>
    <w:p w14:paraId="539418C3" w14:textId="7F85CFA0" w:rsidR="00AD41A2" w:rsidRDefault="000F512F" w:rsidP="0065748E">
      <w:pPr>
        <w:spacing w:after="200"/>
      </w:pPr>
      <w:r>
        <w:t>Julia Johnson asked if the West D Street project is already covered.</w:t>
      </w:r>
    </w:p>
    <w:p w14:paraId="4B7B3545" w14:textId="65E3B469" w:rsidR="000F512F" w:rsidRPr="00AD41A2" w:rsidRDefault="000F512F" w:rsidP="0065748E">
      <w:pPr>
        <w:spacing w:after="200"/>
      </w:pPr>
      <w:r>
        <w:t xml:space="preserve">Emma Newman stated that it was in there but if they as a committee feel more funding is </w:t>
      </w:r>
      <w:r w:rsidR="005F2DCF">
        <w:t>needed,</w:t>
      </w:r>
      <w:r>
        <w:t xml:space="preserve"> they can provide that input.</w:t>
      </w:r>
    </w:p>
    <w:p w14:paraId="5B135ED6" w14:textId="1BA130D6" w:rsidR="00AD41A2" w:rsidRDefault="005F2DCF" w:rsidP="0065748E">
      <w:pPr>
        <w:spacing w:after="200"/>
      </w:pPr>
      <w:r>
        <w:t>Bryce Mayall asked if the bike facility plan changed would it become a CIP project.</w:t>
      </w:r>
    </w:p>
    <w:p w14:paraId="11DB3047" w14:textId="053ED056" w:rsidR="005F2DCF" w:rsidRDefault="005F2DCF" w:rsidP="0065748E">
      <w:pPr>
        <w:spacing w:after="200"/>
      </w:pPr>
      <w:r>
        <w:t>Emma Newman explained that staff looks at the grant funding they have received and try to reflect funded project in the CIP.  Some projects may not warrant being listed if they are more educational.</w:t>
      </w:r>
    </w:p>
    <w:p w14:paraId="55CB2106" w14:textId="5B224902" w:rsidR="005F2DCF" w:rsidRDefault="00096D0E" w:rsidP="0065748E">
      <w:pPr>
        <w:spacing w:after="200"/>
      </w:pPr>
      <w:r>
        <w:lastRenderedPageBreak/>
        <w:t>T</w:t>
      </w:r>
      <w:r w:rsidR="005F2DCF">
        <w:t>eresa Roark asked if when they determine what gets funded</w:t>
      </w:r>
      <w:r w:rsidR="0007564C">
        <w:t xml:space="preserve">, does the city or would it make </w:t>
      </w:r>
      <w:r w:rsidR="002A5518">
        <w:t>sense</w:t>
      </w:r>
      <w:r w:rsidR="0007564C">
        <w:t xml:space="preserve"> for the committee to make a recommendation to look at </w:t>
      </w:r>
      <w:r w:rsidR="002A5518">
        <w:t xml:space="preserve">investing in projects in </w:t>
      </w:r>
      <w:r w:rsidR="0007564C">
        <w:t>parts of the city that have higher rates of people without vehicles.</w:t>
      </w:r>
    </w:p>
    <w:p w14:paraId="0CB01D41" w14:textId="2AE90D22" w:rsidR="00F354BA" w:rsidRDefault="00F354BA" w:rsidP="0065748E">
      <w:pPr>
        <w:spacing w:after="200"/>
      </w:pPr>
      <w:r>
        <w:t>Emma Newman stated that would be an option to recommend</w:t>
      </w:r>
      <w:r w:rsidR="00096D0E">
        <w:t xml:space="preserve"> as an approach to selecting CIP projects</w:t>
      </w:r>
      <w:r>
        <w:t>.</w:t>
      </w:r>
    </w:p>
    <w:p w14:paraId="3EC265E9" w14:textId="32CE4835" w:rsidR="00F354BA" w:rsidRDefault="00F354BA" w:rsidP="0065748E">
      <w:pPr>
        <w:spacing w:after="200"/>
      </w:pPr>
      <w:r>
        <w:t xml:space="preserve">Kevin Campbell stated that he would like to </w:t>
      </w:r>
      <w:r w:rsidR="00564D94">
        <w:t>personally recommend that they consider upgrades similar to Mohawk at all crosswalks as well as lighting improvements to areas where there have been ADA improvements.</w:t>
      </w:r>
    </w:p>
    <w:p w14:paraId="33B88EB3" w14:textId="29CD8100" w:rsidR="00564D94" w:rsidRDefault="00564D94" w:rsidP="0065748E">
      <w:pPr>
        <w:spacing w:after="200"/>
      </w:pPr>
      <w:r>
        <w:t>Julia Johnson stated that if they were face to face in a room, they could be putting ideas on a white board.</w:t>
      </w:r>
    </w:p>
    <w:p w14:paraId="4BDAB737" w14:textId="47A1FF88" w:rsidR="00564D94" w:rsidRDefault="00564D94" w:rsidP="0065748E">
      <w:pPr>
        <w:spacing w:after="200"/>
      </w:pPr>
      <w:r>
        <w:t xml:space="preserve">Emma Newman suggested and shared on screen a Jam board, a virtual white </w:t>
      </w:r>
      <w:r w:rsidR="002A5518">
        <w:t>board that</w:t>
      </w:r>
      <w:r>
        <w:t xml:space="preserve"> they </w:t>
      </w:r>
      <w:r w:rsidR="002A5518">
        <w:t>could</w:t>
      </w:r>
      <w:r>
        <w:t xml:space="preserve"> use to brainstorm ideas.  The group brainstormed ideas</w:t>
      </w:r>
      <w:r w:rsidR="002A5518">
        <w:t xml:space="preserve"> using Jamboard</w:t>
      </w:r>
      <w:r>
        <w:t>.</w:t>
      </w:r>
      <w:r w:rsidR="006F10E0">
        <w:t xml:space="preserve">  Emma Newman captured ideas including more bike lanes, ADA ramp and lighting upgrades, additional funding for Wes</w:t>
      </w:r>
      <w:r w:rsidR="002A5518">
        <w:t>t D and Mill Streets, prioritizing</w:t>
      </w:r>
      <w:r w:rsidR="006F10E0">
        <w:t xml:space="preserve"> areas with lower vehicle ownership</w:t>
      </w:r>
      <w:r w:rsidR="002A5518">
        <w:t xml:space="preserve"> and higher poverty levels</w:t>
      </w:r>
      <w:r w:rsidR="006F10E0">
        <w:t>, bike lanes through downt</w:t>
      </w:r>
      <w:r w:rsidR="002A5518">
        <w:t>own, and adding dots and other forms of delineators approaching</w:t>
      </w:r>
      <w:r w:rsidR="006F10E0">
        <w:t xml:space="preserve"> busy intersections.</w:t>
      </w:r>
    </w:p>
    <w:p w14:paraId="1BCB972F" w14:textId="2C6EFA10" w:rsidR="006F10E0" w:rsidRDefault="006F10E0" w:rsidP="0065748E">
      <w:pPr>
        <w:spacing w:after="200"/>
      </w:pPr>
      <w:r>
        <w:t xml:space="preserve">Dennis Weirich added that he thought they should look at education on bike etiquette.  </w:t>
      </w:r>
    </w:p>
    <w:p w14:paraId="387BF913" w14:textId="32C8D5D9" w:rsidR="006F10E0" w:rsidRDefault="006F10E0" w:rsidP="0065748E">
      <w:pPr>
        <w:spacing w:after="200"/>
      </w:pPr>
      <w:r>
        <w:t>Emma Newman asked if that was something he wanted to add to the CIP ideas or a broader discussion with the BPAC</w:t>
      </w:r>
      <w:r w:rsidR="002A5518">
        <w:t xml:space="preserve"> as a future agenda item</w:t>
      </w:r>
      <w:r>
        <w:t>.</w:t>
      </w:r>
    </w:p>
    <w:p w14:paraId="1A76F1BC" w14:textId="09A7B3E3" w:rsidR="006F10E0" w:rsidRDefault="006F10E0" w:rsidP="0065748E">
      <w:pPr>
        <w:spacing w:after="200"/>
      </w:pPr>
      <w:r>
        <w:t>Dennis Weirich responded that it should be a broader discussion.</w:t>
      </w:r>
    </w:p>
    <w:p w14:paraId="01ACCE62" w14:textId="118CEABD" w:rsidR="006F10E0" w:rsidRDefault="006F10E0" w:rsidP="0065748E">
      <w:pPr>
        <w:spacing w:after="200"/>
      </w:pPr>
      <w:r>
        <w:t>Michael Liebler added that as part of a project opening for a new facility that they add some education on how to use it.</w:t>
      </w:r>
    </w:p>
    <w:p w14:paraId="66161360" w14:textId="200A4163" w:rsidR="006F10E0" w:rsidRDefault="006F10E0" w:rsidP="0065748E">
      <w:pPr>
        <w:spacing w:after="200"/>
      </w:pPr>
      <w:r>
        <w:t>Dennis Weirich conquered but also a discussion on how we can better utilize the facilities they already have.</w:t>
      </w:r>
    </w:p>
    <w:p w14:paraId="447B24DE" w14:textId="093C3EF1" w:rsidR="006F10E0" w:rsidRDefault="006F10E0" w:rsidP="0065748E">
      <w:pPr>
        <w:spacing w:after="200"/>
      </w:pPr>
      <w:r>
        <w:t xml:space="preserve">Emma Newman stated that she has added it </w:t>
      </w:r>
      <w:r w:rsidR="002A5518">
        <w:t xml:space="preserve">to the </w:t>
      </w:r>
      <w:r>
        <w:t>future agenda item</w:t>
      </w:r>
      <w:r w:rsidR="002A5518">
        <w:t xml:space="preserve"> list</w:t>
      </w:r>
      <w:r>
        <w:t>.</w:t>
      </w:r>
    </w:p>
    <w:p w14:paraId="5E3FAA4F" w14:textId="347EB8A7" w:rsidR="006F10E0" w:rsidRDefault="006F10E0" w:rsidP="0065748E">
      <w:pPr>
        <w:spacing w:after="200"/>
      </w:pPr>
      <w:r>
        <w:t>David Leedom asked how they move forward on those ideas.</w:t>
      </w:r>
    </w:p>
    <w:p w14:paraId="7C7EA10D" w14:textId="010D2F27" w:rsidR="003A66B7" w:rsidRDefault="003A66B7" w:rsidP="0065748E">
      <w:pPr>
        <w:spacing w:after="200"/>
      </w:pPr>
      <w:r>
        <w:t>Emma Newman responded and explained that if there is agreement on some of these</w:t>
      </w:r>
      <w:r w:rsidR="001C621D">
        <w:t xml:space="preserve"> that</w:t>
      </w:r>
      <w:r>
        <w:t xml:space="preserve"> they want to move forward with</w:t>
      </w:r>
      <w:r w:rsidR="002A5518">
        <w:t xml:space="preserve"> as a committee</w:t>
      </w:r>
      <w:r w:rsidR="00567609">
        <w:t>, they could turn</w:t>
      </w:r>
      <w:r>
        <w:t xml:space="preserve"> it into a one-page write up </w:t>
      </w:r>
      <w:r w:rsidR="00567609">
        <w:t>and</w:t>
      </w:r>
      <w:r>
        <w:t xml:space="preserve"> take action on it at the October meeting.  </w:t>
      </w:r>
    </w:p>
    <w:p w14:paraId="603AE931" w14:textId="72AD7096" w:rsidR="003A66B7" w:rsidRDefault="003A66B7" w:rsidP="0065748E">
      <w:pPr>
        <w:spacing w:after="200"/>
      </w:pPr>
      <w:r>
        <w:t>Kevin Campbell stated that they have had already had a lot of communication with staff regarding West D Street and maybe they should focus on some new issues this time.</w:t>
      </w:r>
    </w:p>
    <w:p w14:paraId="02C52B86" w14:textId="06EB7A52" w:rsidR="00567609" w:rsidRDefault="00567609" w:rsidP="0065748E">
      <w:pPr>
        <w:spacing w:after="200"/>
      </w:pPr>
      <w:r>
        <w:t>Emma Newman explained that they have a Transportation System Plan</w:t>
      </w:r>
      <w:r w:rsidR="002A5518">
        <w:t xml:space="preserve"> (TSP)</w:t>
      </w:r>
      <w:r>
        <w:t>.  Some of the common ways things get into the CIP is by looking at the 20-year plan</w:t>
      </w:r>
      <w:r w:rsidR="002A5518">
        <w:t>ned projects in the TSP</w:t>
      </w:r>
      <w:r>
        <w:t xml:space="preserve">.  </w:t>
      </w:r>
    </w:p>
    <w:p w14:paraId="167617FC" w14:textId="5EB6CFF9" w:rsidR="00564D94" w:rsidRDefault="00567609" w:rsidP="0065748E">
      <w:pPr>
        <w:spacing w:after="200"/>
      </w:pPr>
      <w:r>
        <w:lastRenderedPageBreak/>
        <w:t xml:space="preserve">Dennis Weirich stated he would like to see the one-page summary.  He asked if Emma would write these up and send them out to the committee and then have the committee respond with their </w:t>
      </w:r>
      <w:r w:rsidR="002A5518">
        <w:t>top three choices</w:t>
      </w:r>
      <w:r>
        <w:t>.</w:t>
      </w:r>
    </w:p>
    <w:p w14:paraId="0C918C0D" w14:textId="031433BB" w:rsidR="00567609" w:rsidRDefault="00567609" w:rsidP="0065748E">
      <w:pPr>
        <w:spacing w:after="200"/>
      </w:pPr>
      <w:r>
        <w:t xml:space="preserve">Emma Newman </w:t>
      </w:r>
      <w:r w:rsidR="00A059D5">
        <w:t>confirmed she would.</w:t>
      </w:r>
    </w:p>
    <w:p w14:paraId="39114A13" w14:textId="5BFA4922" w:rsidR="00A059D5" w:rsidRDefault="00A059D5" w:rsidP="0065748E">
      <w:pPr>
        <w:spacing w:after="200"/>
      </w:pPr>
      <w:r>
        <w:t>Teresa Roark asked if the goal is to approve their top 3 things from the list only or can they add to the list.</w:t>
      </w:r>
    </w:p>
    <w:p w14:paraId="2BD49144" w14:textId="350192E6" w:rsidR="00A059D5" w:rsidRDefault="00A059D5" w:rsidP="0065748E">
      <w:pPr>
        <w:spacing w:after="200"/>
      </w:pPr>
      <w:r>
        <w:t>Dennis Weirich responded that if they want to move forward then they need to narrow it down for the next meeting.</w:t>
      </w:r>
    </w:p>
    <w:p w14:paraId="2A46B3A0" w14:textId="0D2E8CE6" w:rsidR="00A059D5" w:rsidRDefault="00A059D5" w:rsidP="0065748E">
      <w:pPr>
        <w:spacing w:after="200"/>
      </w:pPr>
      <w:r>
        <w:t xml:space="preserve">Teresa Roark felt that if they were going to make a recommendation to </w:t>
      </w:r>
      <w:r w:rsidR="002A5518">
        <w:t>C</w:t>
      </w:r>
      <w:r>
        <w:t>ouncil</w:t>
      </w:r>
      <w:r w:rsidR="002A5518">
        <w:t>,</w:t>
      </w:r>
      <w:r>
        <w:t xml:space="preserve"> then they have the October and December meeting to act.</w:t>
      </w:r>
    </w:p>
    <w:p w14:paraId="33CCECE1" w14:textId="586C2686" w:rsidR="00A059D5" w:rsidRDefault="00A059D5" w:rsidP="0065748E">
      <w:pPr>
        <w:spacing w:after="200"/>
      </w:pPr>
      <w:r>
        <w:t>Emma Newman stated that they would need to make a</w:t>
      </w:r>
      <w:r w:rsidR="002A5518">
        <w:t xml:space="preserve"> formal recommendation at the </w:t>
      </w:r>
      <w:r>
        <w:t xml:space="preserve">October </w:t>
      </w:r>
      <w:r w:rsidR="002A5518">
        <w:t xml:space="preserve">meeting </w:t>
      </w:r>
      <w:r>
        <w:t>since December would be too late.</w:t>
      </w:r>
    </w:p>
    <w:p w14:paraId="5CCA8072" w14:textId="4EC84EC5" w:rsidR="00033148" w:rsidRDefault="00033148" w:rsidP="0065748E">
      <w:pPr>
        <w:spacing w:after="200"/>
      </w:pPr>
      <w:r>
        <w:t xml:space="preserve">Bryce Mayall suggested they create a survey instead of emailing back and </w:t>
      </w:r>
      <w:r w:rsidR="000D03F4">
        <w:t>forth</w:t>
      </w:r>
      <w:r>
        <w:t>.</w:t>
      </w:r>
    </w:p>
    <w:p w14:paraId="046D9665" w14:textId="1F7E2B40" w:rsidR="000D03F4" w:rsidRDefault="002A5518" w:rsidP="0065748E">
      <w:pPr>
        <w:spacing w:after="200"/>
      </w:pPr>
      <w:r>
        <w:t>Kevin Campbell asked to include the</w:t>
      </w:r>
      <w:r w:rsidR="000D03F4">
        <w:t xml:space="preserve"> E Street </w:t>
      </w:r>
      <w:r>
        <w:t>bikeway fr</w:t>
      </w:r>
      <w:r w:rsidR="000D03F4">
        <w:t>om the 2</w:t>
      </w:r>
      <w:r>
        <w:t>0-year plan on the CIP list</w:t>
      </w:r>
      <w:r w:rsidR="000D03F4">
        <w:t>.</w:t>
      </w:r>
    </w:p>
    <w:p w14:paraId="4B78140E" w14:textId="4A1F732D" w:rsidR="000D03F4" w:rsidRDefault="000D03F4" w:rsidP="0065748E">
      <w:pPr>
        <w:spacing w:after="200"/>
      </w:pPr>
      <w:r>
        <w:t>Joseph Pruski asked if staff had any recommendations for projects that may have a chance to get through.</w:t>
      </w:r>
    </w:p>
    <w:p w14:paraId="63C856F8" w14:textId="6FAF0E60" w:rsidR="000D03F4" w:rsidRDefault="000D03F4" w:rsidP="0065748E">
      <w:pPr>
        <w:spacing w:after="200"/>
      </w:pPr>
      <w:r>
        <w:t>Michael Lie</w:t>
      </w:r>
      <w:r w:rsidR="002A5518">
        <w:t>bler explained that there is a C</w:t>
      </w:r>
      <w:r>
        <w:t>ouncil member on the BPAC so if they are unable to get a letter together then they could ma</w:t>
      </w:r>
      <w:r w:rsidR="00871D92">
        <w:t>ke sure they communicate with Councilor Rodley</w:t>
      </w:r>
      <w:r>
        <w:t xml:space="preserve">, so the information </w:t>
      </w:r>
      <w:r w:rsidR="00871D92">
        <w:t>would be</w:t>
      </w:r>
      <w:r>
        <w:t xml:space="preserve"> relayed back </w:t>
      </w:r>
      <w:r w:rsidR="00871D92">
        <w:t>to the C</w:t>
      </w:r>
      <w:r>
        <w:t>ouncil.</w:t>
      </w:r>
    </w:p>
    <w:p w14:paraId="4F74E41C" w14:textId="0B6E2724" w:rsidR="000D03F4" w:rsidRDefault="000D03F4" w:rsidP="0065748E">
      <w:pPr>
        <w:spacing w:after="200"/>
      </w:pPr>
      <w:r>
        <w:t xml:space="preserve">Julia Johnson stated </w:t>
      </w:r>
      <w:r w:rsidR="00871D92">
        <w:t>that it might help to have the Chair/Co-C</w:t>
      </w:r>
      <w:r>
        <w:t>hair meet with them.</w:t>
      </w:r>
    </w:p>
    <w:p w14:paraId="35B6460B" w14:textId="03DA45D5" w:rsidR="000D03F4" w:rsidRDefault="000D03F4" w:rsidP="0065748E">
      <w:pPr>
        <w:spacing w:after="200"/>
      </w:pPr>
      <w:r>
        <w:t xml:space="preserve">Emma Newman confirmed she </w:t>
      </w:r>
      <w:r w:rsidR="00871D92">
        <w:t>would get the</w:t>
      </w:r>
      <w:r>
        <w:t xml:space="preserve"> survey out the group so that the information could be collected from the group.</w:t>
      </w:r>
    </w:p>
    <w:p w14:paraId="1093AF4E" w14:textId="77777777" w:rsidR="009F4F94" w:rsidRDefault="009F4F94" w:rsidP="009F4F94">
      <w:pPr>
        <w:spacing w:after="200"/>
        <w:rPr>
          <w:b/>
          <w:bCs/>
        </w:rPr>
      </w:pPr>
      <w:r>
        <w:rPr>
          <w:b/>
          <w:bCs/>
        </w:rPr>
        <w:t>Updates</w:t>
      </w:r>
    </w:p>
    <w:p w14:paraId="0CB8EA74" w14:textId="77777777" w:rsidR="009F4F94" w:rsidRDefault="009F4F94" w:rsidP="009F4F94">
      <w:pPr>
        <w:spacing w:after="200"/>
        <w:rPr>
          <w:u w:val="single"/>
        </w:rPr>
      </w:pPr>
      <w:r>
        <w:rPr>
          <w:u w:val="single"/>
        </w:rPr>
        <w:t>City of Springfield</w:t>
      </w:r>
    </w:p>
    <w:p w14:paraId="2D071093" w14:textId="409E15CA" w:rsidR="009F4F94" w:rsidRDefault="009F4F94" w:rsidP="009F4F94">
      <w:pPr>
        <w:spacing w:after="200"/>
      </w:pPr>
      <w:r>
        <w:t xml:space="preserve">Michael Liebler stated that ODOT has statewide funding for pedestrian safety that they need to </w:t>
      </w:r>
      <w:r>
        <w:t>spend</w:t>
      </w:r>
      <w:r>
        <w:t xml:space="preserve"> by the end of September.  They have identified OR 126 for funding due to safety issues.  Some of the things to be funded are improved and additional street lighting on Main S</w:t>
      </w:r>
      <w:r>
        <w:t xml:space="preserve">treet, signal upgrades, </w:t>
      </w:r>
      <w:r>
        <w:t>short barrier</w:t>
      </w:r>
      <w:r>
        <w:t xml:space="preserve"> replacement</w:t>
      </w:r>
      <w:r>
        <w:t xml:space="preserve"> at Bob Straub, and new and improved signage.</w:t>
      </w:r>
      <w:r>
        <w:t xml:space="preserve"> Emma shared a link to the </w:t>
      </w:r>
      <w:hyperlink r:id="rId19" w:history="1">
        <w:r w:rsidRPr="009F4F94">
          <w:rPr>
            <w:rStyle w:val="Hyperlink"/>
          </w:rPr>
          <w:t>project webpage</w:t>
        </w:r>
      </w:hyperlink>
      <w:r>
        <w:t>.</w:t>
      </w:r>
    </w:p>
    <w:p w14:paraId="0313A63B" w14:textId="77777777" w:rsidR="009F4F94" w:rsidRDefault="009F4F94" w:rsidP="009F4F94">
      <w:pPr>
        <w:spacing w:after="200"/>
      </w:pPr>
      <w:r>
        <w:t>Kevin Campbell asked what blocks are included on Main Street.</w:t>
      </w:r>
    </w:p>
    <w:p w14:paraId="23DCDC35" w14:textId="77777777" w:rsidR="009F4F94" w:rsidRDefault="009F4F94" w:rsidP="009F4F94">
      <w:pPr>
        <w:spacing w:after="200"/>
      </w:pPr>
      <w:r>
        <w:t>Michael Liebler stated that ODOT controls curb face to curb face from the bridges to out of town.</w:t>
      </w:r>
    </w:p>
    <w:p w14:paraId="6AF8AEA0" w14:textId="77777777" w:rsidR="009F4F94" w:rsidRDefault="009F4F94" w:rsidP="009F4F94">
      <w:pPr>
        <w:spacing w:after="200"/>
      </w:pPr>
      <w:r>
        <w:lastRenderedPageBreak/>
        <w:t>Kevin Campbell followed up to ask what blocks would receive upgrades to lighting.</w:t>
      </w:r>
    </w:p>
    <w:p w14:paraId="61502B01" w14:textId="77777777" w:rsidR="009F4F94" w:rsidRDefault="009F4F94" w:rsidP="009F4F94">
      <w:pPr>
        <w:spacing w:after="200"/>
      </w:pPr>
      <w:r>
        <w:t>Michael Liebler replied that it is all of them.</w:t>
      </w:r>
    </w:p>
    <w:p w14:paraId="5B8EC15E" w14:textId="77777777" w:rsidR="009F4F94" w:rsidRDefault="009F4F94" w:rsidP="009F4F94">
      <w:pPr>
        <w:spacing w:after="200"/>
      </w:pPr>
      <w:r>
        <w:t>Emma Newman stated that the BPAC had recommended an enhanced crosswalk on South A over to the bus station and that is now moving forward due to this funding.</w:t>
      </w:r>
    </w:p>
    <w:p w14:paraId="0E9D2498" w14:textId="77777777" w:rsidR="009F4F94" w:rsidRPr="00534F58" w:rsidRDefault="009F4F94" w:rsidP="009F4F94">
      <w:pPr>
        <w:spacing w:after="200"/>
      </w:pPr>
      <w:r>
        <w:t>Michael Liebler stated that Oakdale has been resurfaced and now has been restriped with bike lanes.</w:t>
      </w:r>
    </w:p>
    <w:p w14:paraId="3D918ED8" w14:textId="58B49468" w:rsidR="009F4F94" w:rsidRDefault="009F4F94" w:rsidP="009F4F94">
      <w:pPr>
        <w:spacing w:after="200"/>
      </w:pPr>
      <w:r>
        <w:t xml:space="preserve">Emma Newman added that Thurston Road’s bike lane </w:t>
      </w:r>
      <w:r>
        <w:t xml:space="preserve">gap </w:t>
      </w:r>
      <w:r>
        <w:t>at the large tree</w:t>
      </w:r>
      <w:r>
        <w:t xml:space="preserve"> in front of Thurston Middle School</w:t>
      </w:r>
      <w:r>
        <w:t xml:space="preserve"> is being addressed and will now have two options to navigate that area.  She added that the U.S. Department of Transportation Secretary, Pete Buttieg, visited LTD where there was a press conference regarding</w:t>
      </w:r>
      <w:r>
        <w:t xml:space="preserve"> the electrification of fleets. The ODOT Director, K</w:t>
      </w:r>
      <w:r>
        <w:t>ris Strickler, met with local officials</w:t>
      </w:r>
      <w:r>
        <w:t xml:space="preserve"> on a regional bus tour</w:t>
      </w:r>
      <w:r>
        <w:t xml:space="preserve">.  She added that she would be sending out a kiosk draft for the Northbank path and requested feedback in the next few days.  Lastly, interviews are being conducted for the Safe Routes to School Coordinator position and they should have someone in place </w:t>
      </w:r>
      <w:r>
        <w:t xml:space="preserve">for the SRTS Liaison position </w:t>
      </w:r>
      <w:r>
        <w:t>soon.</w:t>
      </w:r>
    </w:p>
    <w:p w14:paraId="1421D415" w14:textId="77777777" w:rsidR="009F4F94" w:rsidRDefault="009F4F94" w:rsidP="009F4F94">
      <w:pPr>
        <w:spacing w:after="200"/>
      </w:pPr>
      <w:r>
        <w:t>Simon Daws provided an update for Willamalane.  He stated that the trail construction on the south side of Thurston Hills is about 20% complete.  He added that have been working on the ADA Transition Plan and it is now in 100% draft format and will go out for public comment in September.  He added that a running trail will be added on the north side of Willamalane Park.  Lastly, Pierce Park has received approval from the Planning Commission.</w:t>
      </w:r>
    </w:p>
    <w:p w14:paraId="70D1D469" w14:textId="53C929BD" w:rsidR="009F4F94" w:rsidRDefault="009F4F94" w:rsidP="009F4F94">
      <w:pPr>
        <w:spacing w:after="200"/>
      </w:pPr>
      <w:r>
        <w:t>Steve Abbott gave an update from the Eugene ATC.  He stated that the Bicycle and Pedestrian Coordinator, Lee Shoemaker, is retiring effective September 1</w:t>
      </w:r>
      <w:r w:rsidRPr="00072F02">
        <w:rPr>
          <w:vertAlign w:val="superscript"/>
        </w:rPr>
        <w:t>st</w:t>
      </w:r>
      <w:r>
        <w:t>.  LTD</w:t>
      </w:r>
      <w:r>
        <w:t xml:space="preserve"> has been working on the MovingAhead </w:t>
      </w:r>
      <w:r>
        <w:t>Program and the prioritization is River Road, Hwy 99, Coburg Road and MLK.  He added that the committee has also been working on path etiquette by conducting interviews, surveys, and signage.  He suggested that they collaborate with the BPAC.</w:t>
      </w:r>
    </w:p>
    <w:p w14:paraId="3CCEB57C" w14:textId="77777777" w:rsidR="009F4F94" w:rsidRDefault="009F4F94" w:rsidP="009F4F94">
      <w:pPr>
        <w:spacing w:after="200"/>
      </w:pPr>
      <w:r>
        <w:t>Dennis Weirich concurred.</w:t>
      </w:r>
    </w:p>
    <w:p w14:paraId="61151AE7" w14:textId="77777777" w:rsidR="009F4F94" w:rsidRDefault="009F4F94" w:rsidP="009F4F94">
      <w:pPr>
        <w:spacing w:after="200"/>
      </w:pPr>
      <w:r>
        <w:t>Steve Abbott stated he would communicate back to the Eugene committee.</w:t>
      </w:r>
    </w:p>
    <w:p w14:paraId="01B60D5A" w14:textId="77777777" w:rsidR="009F4F94" w:rsidRDefault="009F4F94" w:rsidP="009F4F94">
      <w:pPr>
        <w:spacing w:after="200"/>
        <w:rPr>
          <w:b/>
          <w:bCs/>
        </w:rPr>
      </w:pPr>
      <w:r>
        <w:rPr>
          <w:b/>
          <w:bCs/>
        </w:rPr>
        <w:t>Info Share</w:t>
      </w:r>
    </w:p>
    <w:p w14:paraId="402AEBB8" w14:textId="77777777" w:rsidR="009F4F94" w:rsidRDefault="009F4F94" w:rsidP="009F4F94">
      <w:pPr>
        <w:spacing w:after="200"/>
      </w:pPr>
      <w:r>
        <w:t>There were no Info Share items.</w:t>
      </w:r>
    </w:p>
    <w:p w14:paraId="49A1CA43" w14:textId="77777777" w:rsidR="009F4F94" w:rsidRDefault="009F4F94" w:rsidP="009F4F94">
      <w:pPr>
        <w:spacing w:after="200"/>
      </w:pPr>
      <w:r>
        <w:t>Dennis Weirich reminded everyone to complete their timesheets.</w:t>
      </w:r>
    </w:p>
    <w:p w14:paraId="5ED943B4" w14:textId="77777777" w:rsidR="009F4F94" w:rsidRPr="003106C5" w:rsidRDefault="009F4F94" w:rsidP="009F4F94">
      <w:pPr>
        <w:spacing w:after="200"/>
      </w:pPr>
      <w:r>
        <w:t>Meeting adjourned.</w:t>
      </w:r>
      <w:bookmarkStart w:id="0" w:name="_GoBack"/>
      <w:bookmarkEnd w:id="0"/>
    </w:p>
    <w:p w14:paraId="7100B94A" w14:textId="2AC8976F" w:rsidR="006E396C" w:rsidRPr="00C350FC" w:rsidRDefault="009F4F94" w:rsidP="009F4F94">
      <w:pPr>
        <w:spacing w:after="200"/>
        <w:rPr>
          <w:rFonts w:ascii="Calibri" w:eastAsia="Calibri" w:hAnsi="Calibri" w:cs="Times New Roman"/>
        </w:rPr>
      </w:pPr>
      <w:r w:rsidRPr="001F5A9E">
        <w:rPr>
          <w:rFonts w:ascii="Calibri" w:eastAsia="Calibri" w:hAnsi="Calibri" w:cs="Times New Roman"/>
          <w:b/>
        </w:rPr>
        <w:t>Next Meeting:</w:t>
      </w:r>
      <w:r>
        <w:rPr>
          <w:rFonts w:ascii="Calibri" w:eastAsia="Calibri" w:hAnsi="Calibri" w:cs="Times New Roman"/>
          <w:b/>
        </w:rPr>
        <w:t xml:space="preserve"> October 12</w:t>
      </w:r>
      <w:r w:rsidRPr="009D569C">
        <w:rPr>
          <w:rFonts w:ascii="Calibri" w:eastAsia="Calibri" w:hAnsi="Calibri" w:cs="Times New Roman"/>
          <w:b/>
          <w:vertAlign w:val="superscript"/>
        </w:rPr>
        <w:t>th</w:t>
      </w:r>
      <w:r>
        <w:rPr>
          <w:rFonts w:ascii="Calibri" w:eastAsia="Calibri" w:hAnsi="Calibri" w:cs="Times New Roman"/>
          <w:b/>
        </w:rPr>
        <w:t>, 2021</w:t>
      </w:r>
      <w:r w:rsidRPr="001F5A9E">
        <w:rPr>
          <w:rFonts w:ascii="Calibri" w:eastAsia="Calibri" w:hAnsi="Calibri" w:cs="Times New Roman"/>
          <w:b/>
        </w:rPr>
        <w:t>; 6-</w:t>
      </w:r>
      <w:r>
        <w:rPr>
          <w:rFonts w:ascii="Calibri" w:eastAsia="Calibri" w:hAnsi="Calibri" w:cs="Times New Roman"/>
          <w:b/>
        </w:rPr>
        <w:t>7:30</w:t>
      </w:r>
    </w:p>
    <w:sectPr w:rsidR="006E396C" w:rsidRPr="00C350FC" w:rsidSect="00F72C4D">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AE1F48" w14:textId="77777777" w:rsidR="007A071F" w:rsidRDefault="007A071F" w:rsidP="002A5BDB">
      <w:pPr>
        <w:spacing w:line="240" w:lineRule="auto"/>
      </w:pPr>
      <w:r>
        <w:separator/>
      </w:r>
    </w:p>
  </w:endnote>
  <w:endnote w:type="continuationSeparator" w:id="0">
    <w:p w14:paraId="588F849B" w14:textId="77777777" w:rsidR="007A071F" w:rsidRDefault="007A071F" w:rsidP="002A5B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98E2C" w14:textId="77777777" w:rsidR="009E052F" w:rsidRDefault="009E0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3930490"/>
      <w:docPartObj>
        <w:docPartGallery w:val="Page Numbers (Bottom of Page)"/>
        <w:docPartUnique/>
      </w:docPartObj>
    </w:sdtPr>
    <w:sdtEndPr>
      <w:rPr>
        <w:color w:val="808080" w:themeColor="background1" w:themeShade="80"/>
        <w:spacing w:val="60"/>
      </w:rPr>
    </w:sdtEndPr>
    <w:sdtContent>
      <w:p w14:paraId="12C293B2" w14:textId="203B5552" w:rsidR="00C17DDA" w:rsidRDefault="00C17DDA">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9F4F94" w:rsidRPr="009F4F94">
          <w:rPr>
            <w:b/>
            <w:bCs/>
            <w:noProof/>
          </w:rPr>
          <w:t>6</w:t>
        </w:r>
        <w:r>
          <w:rPr>
            <w:b/>
            <w:bCs/>
            <w:noProof/>
          </w:rPr>
          <w:fldChar w:fldCharType="end"/>
        </w:r>
        <w:r>
          <w:rPr>
            <w:b/>
            <w:bCs/>
          </w:rPr>
          <w:t xml:space="preserve"> |</w:t>
        </w:r>
        <w:r w:rsidR="0013385A">
          <w:rPr>
            <w:color w:val="808080" w:themeColor="background1" w:themeShade="80"/>
            <w:spacing w:val="60"/>
          </w:rPr>
          <w:t>BP</w:t>
        </w:r>
        <w:r>
          <w:rPr>
            <w:color w:val="808080" w:themeColor="background1" w:themeShade="80"/>
            <w:spacing w:val="60"/>
          </w:rPr>
          <w:t>AC Minutes</w:t>
        </w:r>
      </w:p>
    </w:sdtContent>
  </w:sdt>
  <w:p w14:paraId="4DA8E017" w14:textId="77777777" w:rsidR="00780A05" w:rsidRDefault="00780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684F6" w14:textId="77777777" w:rsidR="009E052F" w:rsidRDefault="009E0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177295" w14:textId="77777777" w:rsidR="007A071F" w:rsidRDefault="007A071F" w:rsidP="002A5BDB">
      <w:pPr>
        <w:spacing w:line="240" w:lineRule="auto"/>
      </w:pPr>
      <w:r>
        <w:separator/>
      </w:r>
    </w:p>
  </w:footnote>
  <w:footnote w:type="continuationSeparator" w:id="0">
    <w:p w14:paraId="146CE667" w14:textId="77777777" w:rsidR="007A071F" w:rsidRDefault="007A071F" w:rsidP="002A5B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312EB" w14:textId="77777777" w:rsidR="009E052F" w:rsidRDefault="009E05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055618"/>
      <w:docPartObj>
        <w:docPartGallery w:val="Watermarks"/>
        <w:docPartUnique/>
      </w:docPartObj>
    </w:sdtPr>
    <w:sdtEndPr/>
    <w:sdtContent>
      <w:p w14:paraId="23EFEDC3" w14:textId="77777777" w:rsidR="009E052F" w:rsidRDefault="009F4F94">
        <w:pPr>
          <w:pStyle w:val="Header"/>
        </w:pPr>
        <w:r>
          <w:rPr>
            <w:noProof/>
          </w:rPr>
          <w:pict w14:anchorId="47A08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239BB" w14:textId="77777777" w:rsidR="009E052F" w:rsidRDefault="009E05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245E"/>
    <w:multiLevelType w:val="hybridMultilevel"/>
    <w:tmpl w:val="C332D4F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87898"/>
    <w:multiLevelType w:val="hybridMultilevel"/>
    <w:tmpl w:val="7FB4B6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80E28"/>
    <w:multiLevelType w:val="hybridMultilevel"/>
    <w:tmpl w:val="70669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33937"/>
    <w:multiLevelType w:val="hybridMultilevel"/>
    <w:tmpl w:val="84B8EB3A"/>
    <w:lvl w:ilvl="0" w:tplc="BA447B9A">
      <w:start w:val="1"/>
      <w:numFmt w:val="bullet"/>
      <w:lvlText w:val=""/>
      <w:lvlJc w:val="left"/>
      <w:pPr>
        <w:tabs>
          <w:tab w:val="num" w:pos="720"/>
        </w:tabs>
        <w:ind w:left="720" w:hanging="360"/>
      </w:pPr>
      <w:rPr>
        <w:rFonts w:ascii="Wingdings" w:hAnsi="Wingdings" w:hint="default"/>
      </w:rPr>
    </w:lvl>
    <w:lvl w:ilvl="1" w:tplc="1FD8E144" w:tentative="1">
      <w:start w:val="1"/>
      <w:numFmt w:val="bullet"/>
      <w:lvlText w:val=""/>
      <w:lvlJc w:val="left"/>
      <w:pPr>
        <w:tabs>
          <w:tab w:val="num" w:pos="1440"/>
        </w:tabs>
        <w:ind w:left="1440" w:hanging="360"/>
      </w:pPr>
      <w:rPr>
        <w:rFonts w:ascii="Wingdings" w:hAnsi="Wingdings" w:hint="default"/>
      </w:rPr>
    </w:lvl>
    <w:lvl w:ilvl="2" w:tplc="A8487562" w:tentative="1">
      <w:start w:val="1"/>
      <w:numFmt w:val="bullet"/>
      <w:lvlText w:val=""/>
      <w:lvlJc w:val="left"/>
      <w:pPr>
        <w:tabs>
          <w:tab w:val="num" w:pos="2160"/>
        </w:tabs>
        <w:ind w:left="2160" w:hanging="360"/>
      </w:pPr>
      <w:rPr>
        <w:rFonts w:ascii="Wingdings" w:hAnsi="Wingdings" w:hint="default"/>
      </w:rPr>
    </w:lvl>
    <w:lvl w:ilvl="3" w:tplc="A66864D8" w:tentative="1">
      <w:start w:val="1"/>
      <w:numFmt w:val="bullet"/>
      <w:lvlText w:val=""/>
      <w:lvlJc w:val="left"/>
      <w:pPr>
        <w:tabs>
          <w:tab w:val="num" w:pos="2880"/>
        </w:tabs>
        <w:ind w:left="2880" w:hanging="360"/>
      </w:pPr>
      <w:rPr>
        <w:rFonts w:ascii="Wingdings" w:hAnsi="Wingdings" w:hint="default"/>
      </w:rPr>
    </w:lvl>
    <w:lvl w:ilvl="4" w:tplc="4B347726" w:tentative="1">
      <w:start w:val="1"/>
      <w:numFmt w:val="bullet"/>
      <w:lvlText w:val=""/>
      <w:lvlJc w:val="left"/>
      <w:pPr>
        <w:tabs>
          <w:tab w:val="num" w:pos="3600"/>
        </w:tabs>
        <w:ind w:left="3600" w:hanging="360"/>
      </w:pPr>
      <w:rPr>
        <w:rFonts w:ascii="Wingdings" w:hAnsi="Wingdings" w:hint="default"/>
      </w:rPr>
    </w:lvl>
    <w:lvl w:ilvl="5" w:tplc="4D926688" w:tentative="1">
      <w:start w:val="1"/>
      <w:numFmt w:val="bullet"/>
      <w:lvlText w:val=""/>
      <w:lvlJc w:val="left"/>
      <w:pPr>
        <w:tabs>
          <w:tab w:val="num" w:pos="4320"/>
        </w:tabs>
        <w:ind w:left="4320" w:hanging="360"/>
      </w:pPr>
      <w:rPr>
        <w:rFonts w:ascii="Wingdings" w:hAnsi="Wingdings" w:hint="default"/>
      </w:rPr>
    </w:lvl>
    <w:lvl w:ilvl="6" w:tplc="D624B632" w:tentative="1">
      <w:start w:val="1"/>
      <w:numFmt w:val="bullet"/>
      <w:lvlText w:val=""/>
      <w:lvlJc w:val="left"/>
      <w:pPr>
        <w:tabs>
          <w:tab w:val="num" w:pos="5040"/>
        </w:tabs>
        <w:ind w:left="5040" w:hanging="360"/>
      </w:pPr>
      <w:rPr>
        <w:rFonts w:ascii="Wingdings" w:hAnsi="Wingdings" w:hint="default"/>
      </w:rPr>
    </w:lvl>
    <w:lvl w:ilvl="7" w:tplc="4B0EC38E" w:tentative="1">
      <w:start w:val="1"/>
      <w:numFmt w:val="bullet"/>
      <w:lvlText w:val=""/>
      <w:lvlJc w:val="left"/>
      <w:pPr>
        <w:tabs>
          <w:tab w:val="num" w:pos="5760"/>
        </w:tabs>
        <w:ind w:left="5760" w:hanging="360"/>
      </w:pPr>
      <w:rPr>
        <w:rFonts w:ascii="Wingdings" w:hAnsi="Wingdings" w:hint="default"/>
      </w:rPr>
    </w:lvl>
    <w:lvl w:ilvl="8" w:tplc="91F6ED6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3A0371"/>
    <w:multiLevelType w:val="hybridMultilevel"/>
    <w:tmpl w:val="86701D98"/>
    <w:lvl w:ilvl="0" w:tplc="04090005">
      <w:start w:val="1"/>
      <w:numFmt w:val="bullet"/>
      <w:lvlText w:val=""/>
      <w:lvlJc w:val="left"/>
      <w:pPr>
        <w:ind w:left="750" w:hanging="360"/>
      </w:pPr>
      <w:rPr>
        <w:rFonts w:ascii="Wingdings" w:hAnsi="Wingdings"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5" w15:restartNumberingAfterBreak="0">
    <w:nsid w:val="0F1707AA"/>
    <w:multiLevelType w:val="hybridMultilevel"/>
    <w:tmpl w:val="76AAC3D4"/>
    <w:lvl w:ilvl="0" w:tplc="CF627888">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6" w15:restartNumberingAfterBreak="0">
    <w:nsid w:val="0F9A3051"/>
    <w:multiLevelType w:val="hybridMultilevel"/>
    <w:tmpl w:val="E45EAA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79326B"/>
    <w:multiLevelType w:val="hybridMultilevel"/>
    <w:tmpl w:val="4530AB26"/>
    <w:lvl w:ilvl="0" w:tplc="FFFFFFFF">
      <w:start w:val="1"/>
      <w:numFmt w:val="bullet"/>
      <w:lvlText w:val=""/>
      <w:lvlJc w:val="left"/>
      <w:pPr>
        <w:tabs>
          <w:tab w:val="num" w:pos="360"/>
        </w:tabs>
        <w:ind w:left="360" w:hanging="360"/>
      </w:pPr>
      <w:rPr>
        <w:rFonts w:ascii="Symbol" w:hAnsi="Symbol" w:hint="default"/>
        <w:sz w:val="22"/>
      </w:rPr>
    </w:lvl>
    <w:lvl w:ilvl="1" w:tplc="81A4E834">
      <w:start w:val="1"/>
      <w:numFmt w:val="decimal"/>
      <w:lvlText w:val="%2."/>
      <w:lvlJc w:val="left"/>
      <w:pPr>
        <w:tabs>
          <w:tab w:val="num" w:pos="810"/>
        </w:tabs>
        <w:ind w:left="810" w:hanging="720"/>
      </w:pPr>
      <w:rPr>
        <w:rFonts w:hint="default"/>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8" w15:restartNumberingAfterBreak="0">
    <w:nsid w:val="130F49C3"/>
    <w:multiLevelType w:val="hybridMultilevel"/>
    <w:tmpl w:val="F39C661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8F7083"/>
    <w:multiLevelType w:val="hybridMultilevel"/>
    <w:tmpl w:val="6BE6F6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7D6573"/>
    <w:multiLevelType w:val="hybridMultilevel"/>
    <w:tmpl w:val="58A2912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9E64848"/>
    <w:multiLevelType w:val="hybridMultilevel"/>
    <w:tmpl w:val="8DD48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F0583F"/>
    <w:multiLevelType w:val="hybridMultilevel"/>
    <w:tmpl w:val="72F24F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AD30E3"/>
    <w:multiLevelType w:val="hybridMultilevel"/>
    <w:tmpl w:val="4AA4E144"/>
    <w:lvl w:ilvl="0" w:tplc="728E0D3C">
      <w:start w:val="1"/>
      <w:numFmt w:val="bullet"/>
      <w:lvlText w:val=""/>
      <w:lvlJc w:val="left"/>
      <w:pPr>
        <w:tabs>
          <w:tab w:val="num" w:pos="720"/>
        </w:tabs>
        <w:ind w:left="720" w:hanging="360"/>
      </w:pPr>
      <w:rPr>
        <w:rFonts w:ascii="Wingdings" w:hAnsi="Wingdings" w:hint="default"/>
      </w:rPr>
    </w:lvl>
    <w:lvl w:ilvl="1" w:tplc="1BBA0558" w:tentative="1">
      <w:start w:val="1"/>
      <w:numFmt w:val="bullet"/>
      <w:lvlText w:val=""/>
      <w:lvlJc w:val="left"/>
      <w:pPr>
        <w:tabs>
          <w:tab w:val="num" w:pos="1440"/>
        </w:tabs>
        <w:ind w:left="1440" w:hanging="360"/>
      </w:pPr>
      <w:rPr>
        <w:rFonts w:ascii="Wingdings" w:hAnsi="Wingdings" w:hint="default"/>
      </w:rPr>
    </w:lvl>
    <w:lvl w:ilvl="2" w:tplc="7B1C4E7E" w:tentative="1">
      <w:start w:val="1"/>
      <w:numFmt w:val="bullet"/>
      <w:lvlText w:val=""/>
      <w:lvlJc w:val="left"/>
      <w:pPr>
        <w:tabs>
          <w:tab w:val="num" w:pos="2160"/>
        </w:tabs>
        <w:ind w:left="2160" w:hanging="360"/>
      </w:pPr>
      <w:rPr>
        <w:rFonts w:ascii="Wingdings" w:hAnsi="Wingdings" w:hint="default"/>
      </w:rPr>
    </w:lvl>
    <w:lvl w:ilvl="3" w:tplc="BE9CED72" w:tentative="1">
      <w:start w:val="1"/>
      <w:numFmt w:val="bullet"/>
      <w:lvlText w:val=""/>
      <w:lvlJc w:val="left"/>
      <w:pPr>
        <w:tabs>
          <w:tab w:val="num" w:pos="2880"/>
        </w:tabs>
        <w:ind w:left="2880" w:hanging="360"/>
      </w:pPr>
      <w:rPr>
        <w:rFonts w:ascii="Wingdings" w:hAnsi="Wingdings" w:hint="default"/>
      </w:rPr>
    </w:lvl>
    <w:lvl w:ilvl="4" w:tplc="B9DA84CE" w:tentative="1">
      <w:start w:val="1"/>
      <w:numFmt w:val="bullet"/>
      <w:lvlText w:val=""/>
      <w:lvlJc w:val="left"/>
      <w:pPr>
        <w:tabs>
          <w:tab w:val="num" w:pos="3600"/>
        </w:tabs>
        <w:ind w:left="3600" w:hanging="360"/>
      </w:pPr>
      <w:rPr>
        <w:rFonts w:ascii="Wingdings" w:hAnsi="Wingdings" w:hint="default"/>
      </w:rPr>
    </w:lvl>
    <w:lvl w:ilvl="5" w:tplc="3576453A">
      <w:start w:val="1"/>
      <w:numFmt w:val="bullet"/>
      <w:lvlText w:val=""/>
      <w:lvlJc w:val="left"/>
      <w:pPr>
        <w:tabs>
          <w:tab w:val="num" w:pos="4320"/>
        </w:tabs>
        <w:ind w:left="4320" w:hanging="360"/>
      </w:pPr>
      <w:rPr>
        <w:rFonts w:ascii="Wingdings" w:hAnsi="Wingdings" w:hint="default"/>
      </w:rPr>
    </w:lvl>
    <w:lvl w:ilvl="6" w:tplc="4B962B5E" w:tentative="1">
      <w:start w:val="1"/>
      <w:numFmt w:val="bullet"/>
      <w:lvlText w:val=""/>
      <w:lvlJc w:val="left"/>
      <w:pPr>
        <w:tabs>
          <w:tab w:val="num" w:pos="5040"/>
        </w:tabs>
        <w:ind w:left="5040" w:hanging="360"/>
      </w:pPr>
      <w:rPr>
        <w:rFonts w:ascii="Wingdings" w:hAnsi="Wingdings" w:hint="default"/>
      </w:rPr>
    </w:lvl>
    <w:lvl w:ilvl="7" w:tplc="F9EA179C" w:tentative="1">
      <w:start w:val="1"/>
      <w:numFmt w:val="bullet"/>
      <w:lvlText w:val=""/>
      <w:lvlJc w:val="left"/>
      <w:pPr>
        <w:tabs>
          <w:tab w:val="num" w:pos="5760"/>
        </w:tabs>
        <w:ind w:left="5760" w:hanging="360"/>
      </w:pPr>
      <w:rPr>
        <w:rFonts w:ascii="Wingdings" w:hAnsi="Wingdings" w:hint="default"/>
      </w:rPr>
    </w:lvl>
    <w:lvl w:ilvl="8" w:tplc="3D703F1A"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965E2C"/>
    <w:multiLevelType w:val="hybridMultilevel"/>
    <w:tmpl w:val="EEA835CE"/>
    <w:lvl w:ilvl="0" w:tplc="32786F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931AB3"/>
    <w:multiLevelType w:val="hybridMultilevel"/>
    <w:tmpl w:val="0FB61CD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2CFD1C62"/>
    <w:multiLevelType w:val="hybridMultilevel"/>
    <w:tmpl w:val="372ABCB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A31149"/>
    <w:multiLevelType w:val="hybridMultilevel"/>
    <w:tmpl w:val="8686567A"/>
    <w:lvl w:ilvl="0" w:tplc="C15C5E72">
      <w:start w:val="1"/>
      <w:numFmt w:val="bullet"/>
      <w:lvlText w:val=""/>
      <w:lvlJc w:val="left"/>
      <w:pPr>
        <w:tabs>
          <w:tab w:val="num" w:pos="360"/>
        </w:tabs>
        <w:ind w:left="360" w:hanging="360"/>
      </w:pPr>
      <w:rPr>
        <w:rFonts w:ascii="Wingdings 2" w:hAnsi="Wingdings 2"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082860"/>
    <w:multiLevelType w:val="hybridMultilevel"/>
    <w:tmpl w:val="AFC4951E"/>
    <w:lvl w:ilvl="0" w:tplc="387E9EA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8A3310"/>
    <w:multiLevelType w:val="hybridMultilevel"/>
    <w:tmpl w:val="8E108B7A"/>
    <w:lvl w:ilvl="0" w:tplc="0409000F">
      <w:start w:val="1"/>
      <w:numFmt w:val="decimal"/>
      <w:lvlText w:val="%1."/>
      <w:lvlJc w:val="left"/>
      <w:pPr>
        <w:ind w:left="720" w:hanging="360"/>
      </w:pPr>
      <w:rPr>
        <w:rFonts w:cs="Times New Roman"/>
      </w:rPr>
    </w:lvl>
    <w:lvl w:ilvl="1" w:tplc="04090005">
      <w:start w:val="1"/>
      <w:numFmt w:val="bullet"/>
      <w:lvlText w:val=""/>
      <w:lvlJc w:val="left"/>
      <w:pPr>
        <w:ind w:left="162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EB4714B"/>
    <w:multiLevelType w:val="hybridMultilevel"/>
    <w:tmpl w:val="32F6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114B5"/>
    <w:multiLevelType w:val="hybridMultilevel"/>
    <w:tmpl w:val="F4B2FCBC"/>
    <w:lvl w:ilvl="0" w:tplc="0409000F">
      <w:start w:val="1"/>
      <w:numFmt w:val="decimal"/>
      <w:lvlText w:val="%1."/>
      <w:lvlJc w:val="left"/>
      <w:pPr>
        <w:ind w:left="630" w:hanging="360"/>
      </w:pPr>
      <w:rPr>
        <w:rFonts w:hint="default"/>
      </w:rPr>
    </w:lvl>
    <w:lvl w:ilvl="1" w:tplc="04090003">
      <w:start w:val="1"/>
      <w:numFmt w:val="bullet"/>
      <w:lvlText w:val="o"/>
      <w:lvlJc w:val="left"/>
      <w:pPr>
        <w:ind w:left="1350" w:hanging="360"/>
      </w:pPr>
      <w:rPr>
        <w:rFonts w:ascii="Courier New" w:hAnsi="Courier New" w:cs="Courier New" w:hint="default"/>
      </w:r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31BE71A7"/>
    <w:multiLevelType w:val="hybridMultilevel"/>
    <w:tmpl w:val="A70AAA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2E3ADF"/>
    <w:multiLevelType w:val="hybridMultilevel"/>
    <w:tmpl w:val="6488443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15:restartNumberingAfterBreak="0">
    <w:nsid w:val="34295639"/>
    <w:multiLevelType w:val="hybridMultilevel"/>
    <w:tmpl w:val="3ACCEF5E"/>
    <w:lvl w:ilvl="0" w:tplc="6DC6BC52">
      <w:start w:val="1"/>
      <w:numFmt w:val="decimal"/>
      <w:lvlText w:val="%1."/>
      <w:lvlJc w:val="left"/>
      <w:pPr>
        <w:ind w:left="720" w:hanging="360"/>
      </w:pPr>
      <w:rPr>
        <w:rFonts w:ascii="Calibri" w:eastAsia="Times New Roman" w:hAnsi="Calibri"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5D44D21"/>
    <w:multiLevelType w:val="hybridMultilevel"/>
    <w:tmpl w:val="A3F6B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B7FCCF24">
      <w:numFmt w:val="bullet"/>
      <w:lvlText w:val="-"/>
      <w:lvlJc w:val="left"/>
      <w:pPr>
        <w:ind w:left="4320" w:hanging="360"/>
      </w:pPr>
      <w:rPr>
        <w:rFonts w:ascii="Arial" w:eastAsia="Times New Roman" w:hAnsi="Arial" w:cs="Aria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6FF057F"/>
    <w:multiLevelType w:val="hybridMultilevel"/>
    <w:tmpl w:val="FB7419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534D5C"/>
    <w:multiLevelType w:val="hybridMultilevel"/>
    <w:tmpl w:val="6070015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FF5DB1"/>
    <w:multiLevelType w:val="hybridMultilevel"/>
    <w:tmpl w:val="568CA3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B5678EE"/>
    <w:multiLevelType w:val="hybridMultilevel"/>
    <w:tmpl w:val="439285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F50719F"/>
    <w:multiLevelType w:val="hybridMultilevel"/>
    <w:tmpl w:val="C6403F6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8EE6ED4"/>
    <w:multiLevelType w:val="hybridMultilevel"/>
    <w:tmpl w:val="D840C6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BA6ED1"/>
    <w:multiLevelType w:val="hybridMultilevel"/>
    <w:tmpl w:val="198214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C64F96"/>
    <w:multiLevelType w:val="hybridMultilevel"/>
    <w:tmpl w:val="817AC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5E0240"/>
    <w:multiLevelType w:val="hybridMultilevel"/>
    <w:tmpl w:val="DBE8D4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D5F414D"/>
    <w:multiLevelType w:val="hybridMultilevel"/>
    <w:tmpl w:val="E2F8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A7ABB"/>
    <w:multiLevelType w:val="hybridMultilevel"/>
    <w:tmpl w:val="59241E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A12A0"/>
    <w:multiLevelType w:val="hybridMultilevel"/>
    <w:tmpl w:val="7AB01F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14E69"/>
    <w:multiLevelType w:val="hybridMultilevel"/>
    <w:tmpl w:val="8B7EC4C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4C0AD7"/>
    <w:multiLevelType w:val="hybridMultilevel"/>
    <w:tmpl w:val="0DE8E6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FB7E4D"/>
    <w:multiLevelType w:val="hybridMultilevel"/>
    <w:tmpl w:val="DB60AB34"/>
    <w:lvl w:ilvl="0" w:tplc="04090005">
      <w:start w:val="1"/>
      <w:numFmt w:val="bullet"/>
      <w:lvlText w:val=""/>
      <w:lvlJc w:val="left"/>
      <w:pPr>
        <w:ind w:left="1485" w:hanging="360"/>
      </w:pPr>
      <w:rPr>
        <w:rFonts w:ascii="Wingdings" w:hAnsi="Wingdings"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1" w15:restartNumberingAfterBreak="0">
    <w:nsid w:val="6BB53F4C"/>
    <w:multiLevelType w:val="hybridMultilevel"/>
    <w:tmpl w:val="D95E6F06"/>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DF343E1"/>
    <w:multiLevelType w:val="hybridMultilevel"/>
    <w:tmpl w:val="9FA28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73EB4CAF"/>
    <w:multiLevelType w:val="hybridMultilevel"/>
    <w:tmpl w:val="35C8943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4C66A6"/>
    <w:multiLevelType w:val="hybridMultilevel"/>
    <w:tmpl w:val="80BC2A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F8265B"/>
    <w:multiLevelType w:val="hybridMultilevel"/>
    <w:tmpl w:val="67FA6B7E"/>
    <w:lvl w:ilvl="0" w:tplc="32786FA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2B065E"/>
    <w:multiLevelType w:val="hybridMultilevel"/>
    <w:tmpl w:val="EB84E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7"/>
  </w:num>
  <w:num w:numId="4">
    <w:abstractNumId w:val="17"/>
  </w:num>
  <w:num w:numId="5">
    <w:abstractNumId w:val="45"/>
  </w:num>
  <w:num w:numId="6">
    <w:abstractNumId w:val="14"/>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0"/>
  </w:num>
  <w:num w:numId="10">
    <w:abstractNumId w:val="19"/>
  </w:num>
  <w:num w:numId="11">
    <w:abstractNumId w:val="27"/>
  </w:num>
  <w:num w:numId="1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9"/>
  </w:num>
  <w:num w:numId="15">
    <w:abstractNumId w:val="18"/>
  </w:num>
  <w:num w:numId="16">
    <w:abstractNumId w:val="46"/>
  </w:num>
  <w:num w:numId="17">
    <w:abstractNumId w:val="31"/>
  </w:num>
  <w:num w:numId="18">
    <w:abstractNumId w:val="4"/>
  </w:num>
  <w:num w:numId="19">
    <w:abstractNumId w:val="3"/>
  </w:num>
  <w:num w:numId="20">
    <w:abstractNumId w:val="38"/>
  </w:num>
  <w:num w:numId="21">
    <w:abstractNumId w:val="40"/>
  </w:num>
  <w:num w:numId="22">
    <w:abstractNumId w:val="13"/>
  </w:num>
  <w:num w:numId="23">
    <w:abstractNumId w:val="29"/>
  </w:num>
  <w:num w:numId="24">
    <w:abstractNumId w:val="25"/>
  </w:num>
  <w:num w:numId="25">
    <w:abstractNumId w:val="20"/>
  </w:num>
  <w:num w:numId="26">
    <w:abstractNumId w:val="21"/>
  </w:num>
  <w:num w:numId="27">
    <w:abstractNumId w:val="34"/>
  </w:num>
  <w:num w:numId="28">
    <w:abstractNumId w:val="33"/>
  </w:num>
  <w:num w:numId="29">
    <w:abstractNumId w:val="43"/>
  </w:num>
  <w:num w:numId="30">
    <w:abstractNumId w:val="12"/>
  </w:num>
  <w:num w:numId="31">
    <w:abstractNumId w:val="39"/>
  </w:num>
  <w:num w:numId="32">
    <w:abstractNumId w:val="11"/>
  </w:num>
  <w:num w:numId="33">
    <w:abstractNumId w:val="35"/>
  </w:num>
  <w:num w:numId="34">
    <w:abstractNumId w:val="6"/>
  </w:num>
  <w:num w:numId="35">
    <w:abstractNumId w:val="15"/>
  </w:num>
  <w:num w:numId="36">
    <w:abstractNumId w:val="26"/>
  </w:num>
  <w:num w:numId="37">
    <w:abstractNumId w:val="32"/>
  </w:num>
  <w:num w:numId="38">
    <w:abstractNumId w:val="22"/>
  </w:num>
  <w:num w:numId="39">
    <w:abstractNumId w:val="1"/>
  </w:num>
  <w:num w:numId="40">
    <w:abstractNumId w:val="37"/>
  </w:num>
  <w:num w:numId="41">
    <w:abstractNumId w:val="16"/>
  </w:num>
  <w:num w:numId="42">
    <w:abstractNumId w:val="0"/>
  </w:num>
  <w:num w:numId="43">
    <w:abstractNumId w:val="36"/>
  </w:num>
  <w:num w:numId="44">
    <w:abstractNumId w:val="44"/>
  </w:num>
  <w:num w:numId="45">
    <w:abstractNumId w:val="8"/>
  </w:num>
  <w:num w:numId="46">
    <w:abstractNumId w:val="2"/>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9"/>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567"/>
    <w:rsid w:val="00000CBB"/>
    <w:rsid w:val="000011D1"/>
    <w:rsid w:val="00001CBD"/>
    <w:rsid w:val="00001CCF"/>
    <w:rsid w:val="000023E6"/>
    <w:rsid w:val="0000283D"/>
    <w:rsid w:val="0000343A"/>
    <w:rsid w:val="0000347B"/>
    <w:rsid w:val="00005B24"/>
    <w:rsid w:val="00005E19"/>
    <w:rsid w:val="00005EF2"/>
    <w:rsid w:val="000077E6"/>
    <w:rsid w:val="00007B83"/>
    <w:rsid w:val="00007D9F"/>
    <w:rsid w:val="00007ED7"/>
    <w:rsid w:val="000104AB"/>
    <w:rsid w:val="000109D5"/>
    <w:rsid w:val="000114C6"/>
    <w:rsid w:val="00011DC7"/>
    <w:rsid w:val="000127BC"/>
    <w:rsid w:val="0001382A"/>
    <w:rsid w:val="00014F50"/>
    <w:rsid w:val="00016672"/>
    <w:rsid w:val="00021B6F"/>
    <w:rsid w:val="0002226E"/>
    <w:rsid w:val="00022968"/>
    <w:rsid w:val="000239FF"/>
    <w:rsid w:val="00023E51"/>
    <w:rsid w:val="00025749"/>
    <w:rsid w:val="00030319"/>
    <w:rsid w:val="000323E0"/>
    <w:rsid w:val="000330EC"/>
    <w:rsid w:val="00033148"/>
    <w:rsid w:val="000332DD"/>
    <w:rsid w:val="000335F8"/>
    <w:rsid w:val="00033EF9"/>
    <w:rsid w:val="00033F34"/>
    <w:rsid w:val="0003714C"/>
    <w:rsid w:val="00037D62"/>
    <w:rsid w:val="0004038C"/>
    <w:rsid w:val="00040BCC"/>
    <w:rsid w:val="00042C36"/>
    <w:rsid w:val="000431F2"/>
    <w:rsid w:val="00044226"/>
    <w:rsid w:val="0004435F"/>
    <w:rsid w:val="00044B2C"/>
    <w:rsid w:val="00045787"/>
    <w:rsid w:val="00045E03"/>
    <w:rsid w:val="000475B6"/>
    <w:rsid w:val="00052AB7"/>
    <w:rsid w:val="00052E3F"/>
    <w:rsid w:val="00054975"/>
    <w:rsid w:val="00054A37"/>
    <w:rsid w:val="000563D5"/>
    <w:rsid w:val="000566C2"/>
    <w:rsid w:val="0006051F"/>
    <w:rsid w:val="000606FA"/>
    <w:rsid w:val="00061B83"/>
    <w:rsid w:val="00064409"/>
    <w:rsid w:val="00064C45"/>
    <w:rsid w:val="00064D3E"/>
    <w:rsid w:val="00066386"/>
    <w:rsid w:val="00067068"/>
    <w:rsid w:val="0006732A"/>
    <w:rsid w:val="00067529"/>
    <w:rsid w:val="00071447"/>
    <w:rsid w:val="00072EBD"/>
    <w:rsid w:val="00073AA7"/>
    <w:rsid w:val="00073E32"/>
    <w:rsid w:val="0007564C"/>
    <w:rsid w:val="00076F07"/>
    <w:rsid w:val="00080F1B"/>
    <w:rsid w:val="000816AE"/>
    <w:rsid w:val="000817D2"/>
    <w:rsid w:val="0008227D"/>
    <w:rsid w:val="000826E7"/>
    <w:rsid w:val="00082CBA"/>
    <w:rsid w:val="00082F90"/>
    <w:rsid w:val="00084731"/>
    <w:rsid w:val="0008638A"/>
    <w:rsid w:val="000878C2"/>
    <w:rsid w:val="00087E5A"/>
    <w:rsid w:val="00090C95"/>
    <w:rsid w:val="00091606"/>
    <w:rsid w:val="00091847"/>
    <w:rsid w:val="00091F77"/>
    <w:rsid w:val="000928EC"/>
    <w:rsid w:val="00095EF2"/>
    <w:rsid w:val="0009630D"/>
    <w:rsid w:val="00096CF1"/>
    <w:rsid w:val="00096D0E"/>
    <w:rsid w:val="00097C45"/>
    <w:rsid w:val="000A33C2"/>
    <w:rsid w:val="000A352C"/>
    <w:rsid w:val="000A39A9"/>
    <w:rsid w:val="000A714E"/>
    <w:rsid w:val="000B169A"/>
    <w:rsid w:val="000B4E56"/>
    <w:rsid w:val="000B6B0C"/>
    <w:rsid w:val="000B7A76"/>
    <w:rsid w:val="000C135B"/>
    <w:rsid w:val="000C4862"/>
    <w:rsid w:val="000C4A86"/>
    <w:rsid w:val="000C5088"/>
    <w:rsid w:val="000C6F58"/>
    <w:rsid w:val="000D03F4"/>
    <w:rsid w:val="000D2893"/>
    <w:rsid w:val="000D46BD"/>
    <w:rsid w:val="000D585B"/>
    <w:rsid w:val="000D5EAE"/>
    <w:rsid w:val="000D6FFC"/>
    <w:rsid w:val="000E064F"/>
    <w:rsid w:val="000E145C"/>
    <w:rsid w:val="000E1470"/>
    <w:rsid w:val="000E424E"/>
    <w:rsid w:val="000E5288"/>
    <w:rsid w:val="000E60C2"/>
    <w:rsid w:val="000E67BC"/>
    <w:rsid w:val="000F01BD"/>
    <w:rsid w:val="000F2783"/>
    <w:rsid w:val="000F2D69"/>
    <w:rsid w:val="000F3A46"/>
    <w:rsid w:val="000F512F"/>
    <w:rsid w:val="000F5254"/>
    <w:rsid w:val="000F6C6B"/>
    <w:rsid w:val="000F753E"/>
    <w:rsid w:val="00101008"/>
    <w:rsid w:val="001027D4"/>
    <w:rsid w:val="00104A4A"/>
    <w:rsid w:val="001056F9"/>
    <w:rsid w:val="00106804"/>
    <w:rsid w:val="00107FE3"/>
    <w:rsid w:val="001117F9"/>
    <w:rsid w:val="001130D7"/>
    <w:rsid w:val="0011315A"/>
    <w:rsid w:val="00113522"/>
    <w:rsid w:val="001141E0"/>
    <w:rsid w:val="00115A38"/>
    <w:rsid w:val="001175BE"/>
    <w:rsid w:val="0011784B"/>
    <w:rsid w:val="001226B2"/>
    <w:rsid w:val="00122B55"/>
    <w:rsid w:val="00124805"/>
    <w:rsid w:val="00131494"/>
    <w:rsid w:val="0013385A"/>
    <w:rsid w:val="0013479A"/>
    <w:rsid w:val="00134B48"/>
    <w:rsid w:val="00135099"/>
    <w:rsid w:val="00136F79"/>
    <w:rsid w:val="00137657"/>
    <w:rsid w:val="001419F5"/>
    <w:rsid w:val="00143B44"/>
    <w:rsid w:val="001448EC"/>
    <w:rsid w:val="0014729A"/>
    <w:rsid w:val="001507C0"/>
    <w:rsid w:val="00150AAA"/>
    <w:rsid w:val="00150E61"/>
    <w:rsid w:val="00152305"/>
    <w:rsid w:val="00154009"/>
    <w:rsid w:val="00156358"/>
    <w:rsid w:val="001617DE"/>
    <w:rsid w:val="001623FE"/>
    <w:rsid w:val="00164391"/>
    <w:rsid w:val="00171063"/>
    <w:rsid w:val="00171142"/>
    <w:rsid w:val="001759B3"/>
    <w:rsid w:val="00175E2E"/>
    <w:rsid w:val="001804EB"/>
    <w:rsid w:val="00182DB9"/>
    <w:rsid w:val="00183B2B"/>
    <w:rsid w:val="00184D1D"/>
    <w:rsid w:val="00186710"/>
    <w:rsid w:val="00186ABE"/>
    <w:rsid w:val="00187CF6"/>
    <w:rsid w:val="00187D21"/>
    <w:rsid w:val="00190314"/>
    <w:rsid w:val="00195D92"/>
    <w:rsid w:val="00196214"/>
    <w:rsid w:val="001970CA"/>
    <w:rsid w:val="001A168F"/>
    <w:rsid w:val="001A3B2B"/>
    <w:rsid w:val="001A4D22"/>
    <w:rsid w:val="001A4ED9"/>
    <w:rsid w:val="001A5074"/>
    <w:rsid w:val="001A7072"/>
    <w:rsid w:val="001B269B"/>
    <w:rsid w:val="001B292C"/>
    <w:rsid w:val="001B6687"/>
    <w:rsid w:val="001B66AB"/>
    <w:rsid w:val="001C0806"/>
    <w:rsid w:val="001C09D4"/>
    <w:rsid w:val="001C2B53"/>
    <w:rsid w:val="001C3963"/>
    <w:rsid w:val="001C3D30"/>
    <w:rsid w:val="001C4025"/>
    <w:rsid w:val="001C45DC"/>
    <w:rsid w:val="001C621D"/>
    <w:rsid w:val="001C6416"/>
    <w:rsid w:val="001C77D3"/>
    <w:rsid w:val="001C7D7C"/>
    <w:rsid w:val="001D290A"/>
    <w:rsid w:val="001D3ED4"/>
    <w:rsid w:val="001D7A12"/>
    <w:rsid w:val="001E1196"/>
    <w:rsid w:val="001E2525"/>
    <w:rsid w:val="001E2545"/>
    <w:rsid w:val="001E2FC9"/>
    <w:rsid w:val="001E42DD"/>
    <w:rsid w:val="001E6339"/>
    <w:rsid w:val="001E6BB4"/>
    <w:rsid w:val="001E6E24"/>
    <w:rsid w:val="001E6F06"/>
    <w:rsid w:val="001E71D5"/>
    <w:rsid w:val="001E7A8B"/>
    <w:rsid w:val="001F0163"/>
    <w:rsid w:val="001F046E"/>
    <w:rsid w:val="001F04A9"/>
    <w:rsid w:val="001F07E9"/>
    <w:rsid w:val="001F1CDC"/>
    <w:rsid w:val="001F43FD"/>
    <w:rsid w:val="001F4728"/>
    <w:rsid w:val="001F53AA"/>
    <w:rsid w:val="001F5A9E"/>
    <w:rsid w:val="00200C89"/>
    <w:rsid w:val="002023ED"/>
    <w:rsid w:val="00206C5A"/>
    <w:rsid w:val="002120A9"/>
    <w:rsid w:val="00213680"/>
    <w:rsid w:val="002152CB"/>
    <w:rsid w:val="002157BF"/>
    <w:rsid w:val="00216A6E"/>
    <w:rsid w:val="0021750C"/>
    <w:rsid w:val="00217AA4"/>
    <w:rsid w:val="002204E0"/>
    <w:rsid w:val="00222E62"/>
    <w:rsid w:val="00224473"/>
    <w:rsid w:val="002316B4"/>
    <w:rsid w:val="00231A71"/>
    <w:rsid w:val="00232124"/>
    <w:rsid w:val="00232F1D"/>
    <w:rsid w:val="00234426"/>
    <w:rsid w:val="00234BBB"/>
    <w:rsid w:val="002371DE"/>
    <w:rsid w:val="002408CD"/>
    <w:rsid w:val="00241AB8"/>
    <w:rsid w:val="00242DDA"/>
    <w:rsid w:val="002444E9"/>
    <w:rsid w:val="00244E49"/>
    <w:rsid w:val="0024786E"/>
    <w:rsid w:val="00247B54"/>
    <w:rsid w:val="00247F2F"/>
    <w:rsid w:val="0025005B"/>
    <w:rsid w:val="00253D7D"/>
    <w:rsid w:val="002541F6"/>
    <w:rsid w:val="0025426A"/>
    <w:rsid w:val="00256254"/>
    <w:rsid w:val="00256876"/>
    <w:rsid w:val="00257212"/>
    <w:rsid w:val="002572EB"/>
    <w:rsid w:val="00265006"/>
    <w:rsid w:val="002658AE"/>
    <w:rsid w:val="00265EE9"/>
    <w:rsid w:val="00267D20"/>
    <w:rsid w:val="002715FF"/>
    <w:rsid w:val="00271D63"/>
    <w:rsid w:val="00272B80"/>
    <w:rsid w:val="00273987"/>
    <w:rsid w:val="002739E9"/>
    <w:rsid w:val="00276344"/>
    <w:rsid w:val="00280135"/>
    <w:rsid w:val="002810F1"/>
    <w:rsid w:val="00281119"/>
    <w:rsid w:val="00283623"/>
    <w:rsid w:val="0028604B"/>
    <w:rsid w:val="00286291"/>
    <w:rsid w:val="002918C2"/>
    <w:rsid w:val="00291D82"/>
    <w:rsid w:val="00292556"/>
    <w:rsid w:val="00292EA5"/>
    <w:rsid w:val="00295911"/>
    <w:rsid w:val="00297C31"/>
    <w:rsid w:val="002A0079"/>
    <w:rsid w:val="002A1D75"/>
    <w:rsid w:val="002A3A47"/>
    <w:rsid w:val="002A4829"/>
    <w:rsid w:val="002A4830"/>
    <w:rsid w:val="002A5518"/>
    <w:rsid w:val="002A5BDB"/>
    <w:rsid w:val="002A65AE"/>
    <w:rsid w:val="002B023B"/>
    <w:rsid w:val="002B083E"/>
    <w:rsid w:val="002B0C30"/>
    <w:rsid w:val="002B11A6"/>
    <w:rsid w:val="002B1349"/>
    <w:rsid w:val="002B18F8"/>
    <w:rsid w:val="002B3A1E"/>
    <w:rsid w:val="002B4203"/>
    <w:rsid w:val="002B4285"/>
    <w:rsid w:val="002B547C"/>
    <w:rsid w:val="002B6AB5"/>
    <w:rsid w:val="002B6BBD"/>
    <w:rsid w:val="002C3296"/>
    <w:rsid w:val="002C3ECC"/>
    <w:rsid w:val="002C6E4B"/>
    <w:rsid w:val="002C7F81"/>
    <w:rsid w:val="002D0B80"/>
    <w:rsid w:val="002D0DCD"/>
    <w:rsid w:val="002D170F"/>
    <w:rsid w:val="002D2DFE"/>
    <w:rsid w:val="002D30E2"/>
    <w:rsid w:val="002D3D52"/>
    <w:rsid w:val="002D5F7F"/>
    <w:rsid w:val="002E088E"/>
    <w:rsid w:val="002E11BD"/>
    <w:rsid w:val="002E4D0A"/>
    <w:rsid w:val="002F07C1"/>
    <w:rsid w:val="002F1B34"/>
    <w:rsid w:val="002F22AE"/>
    <w:rsid w:val="002F36D5"/>
    <w:rsid w:val="002F4CF8"/>
    <w:rsid w:val="002F58F3"/>
    <w:rsid w:val="002F6511"/>
    <w:rsid w:val="002F665B"/>
    <w:rsid w:val="002F7BEE"/>
    <w:rsid w:val="0030005A"/>
    <w:rsid w:val="0030081F"/>
    <w:rsid w:val="00301142"/>
    <w:rsid w:val="00302268"/>
    <w:rsid w:val="00302D58"/>
    <w:rsid w:val="003038C3"/>
    <w:rsid w:val="00304002"/>
    <w:rsid w:val="00304608"/>
    <w:rsid w:val="00304DCF"/>
    <w:rsid w:val="00306269"/>
    <w:rsid w:val="0031005C"/>
    <w:rsid w:val="003106C5"/>
    <w:rsid w:val="00310A6C"/>
    <w:rsid w:val="00311841"/>
    <w:rsid w:val="00311B82"/>
    <w:rsid w:val="00311C26"/>
    <w:rsid w:val="00311FB5"/>
    <w:rsid w:val="00313661"/>
    <w:rsid w:val="00314446"/>
    <w:rsid w:val="0032030D"/>
    <w:rsid w:val="003203CF"/>
    <w:rsid w:val="00320782"/>
    <w:rsid w:val="00320D01"/>
    <w:rsid w:val="00321014"/>
    <w:rsid w:val="00322056"/>
    <w:rsid w:val="00326F7E"/>
    <w:rsid w:val="003309CB"/>
    <w:rsid w:val="00330A42"/>
    <w:rsid w:val="00333429"/>
    <w:rsid w:val="00333893"/>
    <w:rsid w:val="0033463F"/>
    <w:rsid w:val="003353A9"/>
    <w:rsid w:val="00335A5B"/>
    <w:rsid w:val="00340766"/>
    <w:rsid w:val="00342F3C"/>
    <w:rsid w:val="00343452"/>
    <w:rsid w:val="003451DA"/>
    <w:rsid w:val="00346FBE"/>
    <w:rsid w:val="003472D6"/>
    <w:rsid w:val="00350559"/>
    <w:rsid w:val="00350588"/>
    <w:rsid w:val="00350AB8"/>
    <w:rsid w:val="00351215"/>
    <w:rsid w:val="00351C00"/>
    <w:rsid w:val="00352B49"/>
    <w:rsid w:val="00352E5D"/>
    <w:rsid w:val="00355BB6"/>
    <w:rsid w:val="00356585"/>
    <w:rsid w:val="003565E2"/>
    <w:rsid w:val="00356677"/>
    <w:rsid w:val="00356A84"/>
    <w:rsid w:val="003576A6"/>
    <w:rsid w:val="003625A2"/>
    <w:rsid w:val="00362B04"/>
    <w:rsid w:val="00362EBC"/>
    <w:rsid w:val="003637C1"/>
    <w:rsid w:val="003641F6"/>
    <w:rsid w:val="00367BAF"/>
    <w:rsid w:val="00367ED0"/>
    <w:rsid w:val="00372DDD"/>
    <w:rsid w:val="003748F9"/>
    <w:rsid w:val="003758D8"/>
    <w:rsid w:val="0037591E"/>
    <w:rsid w:val="0038163C"/>
    <w:rsid w:val="00381B27"/>
    <w:rsid w:val="00384256"/>
    <w:rsid w:val="00384BFA"/>
    <w:rsid w:val="00385D45"/>
    <w:rsid w:val="00385DCB"/>
    <w:rsid w:val="003879AB"/>
    <w:rsid w:val="00387A31"/>
    <w:rsid w:val="00387E57"/>
    <w:rsid w:val="0039066C"/>
    <w:rsid w:val="00390A45"/>
    <w:rsid w:val="0039131D"/>
    <w:rsid w:val="00391A57"/>
    <w:rsid w:val="0039617A"/>
    <w:rsid w:val="003962A6"/>
    <w:rsid w:val="003A66B7"/>
    <w:rsid w:val="003A6ACB"/>
    <w:rsid w:val="003B112E"/>
    <w:rsid w:val="003B3153"/>
    <w:rsid w:val="003B4222"/>
    <w:rsid w:val="003C6AC3"/>
    <w:rsid w:val="003C6DAF"/>
    <w:rsid w:val="003C707C"/>
    <w:rsid w:val="003D0917"/>
    <w:rsid w:val="003D1185"/>
    <w:rsid w:val="003D280F"/>
    <w:rsid w:val="003D43B2"/>
    <w:rsid w:val="003D4998"/>
    <w:rsid w:val="003D5220"/>
    <w:rsid w:val="003D66D7"/>
    <w:rsid w:val="003E1DBC"/>
    <w:rsid w:val="003E25DA"/>
    <w:rsid w:val="003E2DEF"/>
    <w:rsid w:val="003E4774"/>
    <w:rsid w:val="003E47D9"/>
    <w:rsid w:val="003E5381"/>
    <w:rsid w:val="003E7E14"/>
    <w:rsid w:val="003F0C64"/>
    <w:rsid w:val="003F484F"/>
    <w:rsid w:val="003F526A"/>
    <w:rsid w:val="003F7367"/>
    <w:rsid w:val="003F76BF"/>
    <w:rsid w:val="00402F21"/>
    <w:rsid w:val="004042A5"/>
    <w:rsid w:val="00405C2F"/>
    <w:rsid w:val="0040659B"/>
    <w:rsid w:val="00412478"/>
    <w:rsid w:val="00413729"/>
    <w:rsid w:val="004143FC"/>
    <w:rsid w:val="00414DED"/>
    <w:rsid w:val="00414F86"/>
    <w:rsid w:val="00415EAB"/>
    <w:rsid w:val="004160D0"/>
    <w:rsid w:val="00422B34"/>
    <w:rsid w:val="00422E49"/>
    <w:rsid w:val="0042360F"/>
    <w:rsid w:val="00423EE3"/>
    <w:rsid w:val="004244FE"/>
    <w:rsid w:val="004252EB"/>
    <w:rsid w:val="00426B83"/>
    <w:rsid w:val="004310C2"/>
    <w:rsid w:val="00434681"/>
    <w:rsid w:val="00434BE5"/>
    <w:rsid w:val="004353A8"/>
    <w:rsid w:val="00440B8B"/>
    <w:rsid w:val="004477D7"/>
    <w:rsid w:val="0045028A"/>
    <w:rsid w:val="00450831"/>
    <w:rsid w:val="004508B3"/>
    <w:rsid w:val="004512B7"/>
    <w:rsid w:val="00454079"/>
    <w:rsid w:val="00454BE9"/>
    <w:rsid w:val="00454ED9"/>
    <w:rsid w:val="00455D9E"/>
    <w:rsid w:val="00456F63"/>
    <w:rsid w:val="00460053"/>
    <w:rsid w:val="0046044D"/>
    <w:rsid w:val="00460A22"/>
    <w:rsid w:val="00460D7F"/>
    <w:rsid w:val="004610F8"/>
    <w:rsid w:val="00465D88"/>
    <w:rsid w:val="00466415"/>
    <w:rsid w:val="00466D0A"/>
    <w:rsid w:val="00472749"/>
    <w:rsid w:val="00474A0F"/>
    <w:rsid w:val="00475F26"/>
    <w:rsid w:val="00476A65"/>
    <w:rsid w:val="00480A3A"/>
    <w:rsid w:val="00482A31"/>
    <w:rsid w:val="00483695"/>
    <w:rsid w:val="004842E0"/>
    <w:rsid w:val="0048453B"/>
    <w:rsid w:val="00485181"/>
    <w:rsid w:val="00485811"/>
    <w:rsid w:val="00485D40"/>
    <w:rsid w:val="00487A68"/>
    <w:rsid w:val="0049081C"/>
    <w:rsid w:val="00491F67"/>
    <w:rsid w:val="00492A11"/>
    <w:rsid w:val="0049372F"/>
    <w:rsid w:val="004963B0"/>
    <w:rsid w:val="00496F3F"/>
    <w:rsid w:val="004A1BA9"/>
    <w:rsid w:val="004A2FFB"/>
    <w:rsid w:val="004A3D3B"/>
    <w:rsid w:val="004A4B4B"/>
    <w:rsid w:val="004A4E9C"/>
    <w:rsid w:val="004A56C8"/>
    <w:rsid w:val="004A6420"/>
    <w:rsid w:val="004A70A6"/>
    <w:rsid w:val="004B1E6A"/>
    <w:rsid w:val="004B76A8"/>
    <w:rsid w:val="004C18FE"/>
    <w:rsid w:val="004C1B99"/>
    <w:rsid w:val="004C1E12"/>
    <w:rsid w:val="004C3AE9"/>
    <w:rsid w:val="004C4CCC"/>
    <w:rsid w:val="004C5CB2"/>
    <w:rsid w:val="004C6725"/>
    <w:rsid w:val="004D0D77"/>
    <w:rsid w:val="004D261A"/>
    <w:rsid w:val="004D299F"/>
    <w:rsid w:val="004D3A40"/>
    <w:rsid w:val="004D4546"/>
    <w:rsid w:val="004D4A83"/>
    <w:rsid w:val="004D4C24"/>
    <w:rsid w:val="004D4DB3"/>
    <w:rsid w:val="004D5C1F"/>
    <w:rsid w:val="004D6DB8"/>
    <w:rsid w:val="004E113E"/>
    <w:rsid w:val="004F031E"/>
    <w:rsid w:val="004F1667"/>
    <w:rsid w:val="004F4E91"/>
    <w:rsid w:val="004F628F"/>
    <w:rsid w:val="004F6E5F"/>
    <w:rsid w:val="004F7442"/>
    <w:rsid w:val="004F7A97"/>
    <w:rsid w:val="00500512"/>
    <w:rsid w:val="00501EE3"/>
    <w:rsid w:val="00504607"/>
    <w:rsid w:val="00504CF5"/>
    <w:rsid w:val="0050751A"/>
    <w:rsid w:val="005078B7"/>
    <w:rsid w:val="0051018E"/>
    <w:rsid w:val="005107F9"/>
    <w:rsid w:val="00511A5B"/>
    <w:rsid w:val="00511BA3"/>
    <w:rsid w:val="00514672"/>
    <w:rsid w:val="0051657F"/>
    <w:rsid w:val="00522E56"/>
    <w:rsid w:val="0052360B"/>
    <w:rsid w:val="00524BB7"/>
    <w:rsid w:val="00524FFA"/>
    <w:rsid w:val="00530DC9"/>
    <w:rsid w:val="005342A2"/>
    <w:rsid w:val="00534AD8"/>
    <w:rsid w:val="00535A9B"/>
    <w:rsid w:val="00536C2A"/>
    <w:rsid w:val="005374B9"/>
    <w:rsid w:val="005410E0"/>
    <w:rsid w:val="005418E4"/>
    <w:rsid w:val="005424EC"/>
    <w:rsid w:val="00542F4E"/>
    <w:rsid w:val="00547D89"/>
    <w:rsid w:val="00550201"/>
    <w:rsid w:val="005502B5"/>
    <w:rsid w:val="00553C4A"/>
    <w:rsid w:val="005606CB"/>
    <w:rsid w:val="005634FF"/>
    <w:rsid w:val="00563948"/>
    <w:rsid w:val="00564D94"/>
    <w:rsid w:val="00564F74"/>
    <w:rsid w:val="00565605"/>
    <w:rsid w:val="00567609"/>
    <w:rsid w:val="00570E0C"/>
    <w:rsid w:val="00572743"/>
    <w:rsid w:val="00572D74"/>
    <w:rsid w:val="005739D4"/>
    <w:rsid w:val="00573F27"/>
    <w:rsid w:val="00575A6A"/>
    <w:rsid w:val="00575AA6"/>
    <w:rsid w:val="00575E3F"/>
    <w:rsid w:val="00576ACC"/>
    <w:rsid w:val="00576B8E"/>
    <w:rsid w:val="00576EE4"/>
    <w:rsid w:val="0057701A"/>
    <w:rsid w:val="00577C7F"/>
    <w:rsid w:val="00582EA8"/>
    <w:rsid w:val="00585386"/>
    <w:rsid w:val="00585C60"/>
    <w:rsid w:val="0059206A"/>
    <w:rsid w:val="0059492B"/>
    <w:rsid w:val="005959D9"/>
    <w:rsid w:val="005A057A"/>
    <w:rsid w:val="005A1789"/>
    <w:rsid w:val="005A1BA2"/>
    <w:rsid w:val="005A212A"/>
    <w:rsid w:val="005A2C08"/>
    <w:rsid w:val="005B0005"/>
    <w:rsid w:val="005B0C4D"/>
    <w:rsid w:val="005B10E7"/>
    <w:rsid w:val="005B1619"/>
    <w:rsid w:val="005B2338"/>
    <w:rsid w:val="005B4245"/>
    <w:rsid w:val="005B55AC"/>
    <w:rsid w:val="005B68AC"/>
    <w:rsid w:val="005B6BC0"/>
    <w:rsid w:val="005B75C2"/>
    <w:rsid w:val="005C2501"/>
    <w:rsid w:val="005C2C92"/>
    <w:rsid w:val="005C347E"/>
    <w:rsid w:val="005C5E8D"/>
    <w:rsid w:val="005D048F"/>
    <w:rsid w:val="005D230E"/>
    <w:rsid w:val="005D39C0"/>
    <w:rsid w:val="005D467A"/>
    <w:rsid w:val="005D4EF9"/>
    <w:rsid w:val="005D661F"/>
    <w:rsid w:val="005D6780"/>
    <w:rsid w:val="005D6D95"/>
    <w:rsid w:val="005E0028"/>
    <w:rsid w:val="005E4B63"/>
    <w:rsid w:val="005E7D9D"/>
    <w:rsid w:val="005F03E7"/>
    <w:rsid w:val="005F0A4F"/>
    <w:rsid w:val="005F2DCF"/>
    <w:rsid w:val="005F3C29"/>
    <w:rsid w:val="005F46C2"/>
    <w:rsid w:val="0060212B"/>
    <w:rsid w:val="006033BE"/>
    <w:rsid w:val="00604D53"/>
    <w:rsid w:val="00607F4F"/>
    <w:rsid w:val="00610569"/>
    <w:rsid w:val="0061082A"/>
    <w:rsid w:val="00611659"/>
    <w:rsid w:val="00613E1C"/>
    <w:rsid w:val="0061550B"/>
    <w:rsid w:val="00615CFB"/>
    <w:rsid w:val="00617716"/>
    <w:rsid w:val="0061797C"/>
    <w:rsid w:val="00620E82"/>
    <w:rsid w:val="006216BB"/>
    <w:rsid w:val="00623B7D"/>
    <w:rsid w:val="00624149"/>
    <w:rsid w:val="006256FE"/>
    <w:rsid w:val="00630659"/>
    <w:rsid w:val="00631AD3"/>
    <w:rsid w:val="006324D8"/>
    <w:rsid w:val="00633222"/>
    <w:rsid w:val="006355A6"/>
    <w:rsid w:val="00640D61"/>
    <w:rsid w:val="0064152B"/>
    <w:rsid w:val="00641BA9"/>
    <w:rsid w:val="00642411"/>
    <w:rsid w:val="006427A4"/>
    <w:rsid w:val="00642F10"/>
    <w:rsid w:val="006436AD"/>
    <w:rsid w:val="006456E9"/>
    <w:rsid w:val="00651328"/>
    <w:rsid w:val="00651763"/>
    <w:rsid w:val="00653142"/>
    <w:rsid w:val="0065455B"/>
    <w:rsid w:val="0065492C"/>
    <w:rsid w:val="00655D64"/>
    <w:rsid w:val="006561B9"/>
    <w:rsid w:val="0065748E"/>
    <w:rsid w:val="00660548"/>
    <w:rsid w:val="00663161"/>
    <w:rsid w:val="00664D07"/>
    <w:rsid w:val="006670DA"/>
    <w:rsid w:val="006674F4"/>
    <w:rsid w:val="00671B99"/>
    <w:rsid w:val="00672A5F"/>
    <w:rsid w:val="00672BF9"/>
    <w:rsid w:val="00672CC9"/>
    <w:rsid w:val="0067384F"/>
    <w:rsid w:val="00674DB3"/>
    <w:rsid w:val="00675D19"/>
    <w:rsid w:val="006777D5"/>
    <w:rsid w:val="006811E5"/>
    <w:rsid w:val="00681301"/>
    <w:rsid w:val="00681F26"/>
    <w:rsid w:val="006826A1"/>
    <w:rsid w:val="00683A8D"/>
    <w:rsid w:val="0068457A"/>
    <w:rsid w:val="006851C6"/>
    <w:rsid w:val="006861DD"/>
    <w:rsid w:val="0069075D"/>
    <w:rsid w:val="00690F54"/>
    <w:rsid w:val="00691EF5"/>
    <w:rsid w:val="00692FB2"/>
    <w:rsid w:val="006930D9"/>
    <w:rsid w:val="0069389A"/>
    <w:rsid w:val="00694A6C"/>
    <w:rsid w:val="00695112"/>
    <w:rsid w:val="00697395"/>
    <w:rsid w:val="00697A93"/>
    <w:rsid w:val="006A1A52"/>
    <w:rsid w:val="006A3AB8"/>
    <w:rsid w:val="006A3F61"/>
    <w:rsid w:val="006A4007"/>
    <w:rsid w:val="006A50F2"/>
    <w:rsid w:val="006A5567"/>
    <w:rsid w:val="006A565E"/>
    <w:rsid w:val="006A584A"/>
    <w:rsid w:val="006A5F36"/>
    <w:rsid w:val="006A61BF"/>
    <w:rsid w:val="006A6831"/>
    <w:rsid w:val="006A7C71"/>
    <w:rsid w:val="006A7C8A"/>
    <w:rsid w:val="006A7F4F"/>
    <w:rsid w:val="006B013C"/>
    <w:rsid w:val="006B0F1A"/>
    <w:rsid w:val="006B1223"/>
    <w:rsid w:val="006B1936"/>
    <w:rsid w:val="006B46D1"/>
    <w:rsid w:val="006B4A81"/>
    <w:rsid w:val="006B56BA"/>
    <w:rsid w:val="006B643F"/>
    <w:rsid w:val="006B70B5"/>
    <w:rsid w:val="006B75D7"/>
    <w:rsid w:val="006B78D7"/>
    <w:rsid w:val="006B7F00"/>
    <w:rsid w:val="006C0DBD"/>
    <w:rsid w:val="006C6E27"/>
    <w:rsid w:val="006C7241"/>
    <w:rsid w:val="006D1CC8"/>
    <w:rsid w:val="006D3A71"/>
    <w:rsid w:val="006D4F8C"/>
    <w:rsid w:val="006D5CD7"/>
    <w:rsid w:val="006D6D79"/>
    <w:rsid w:val="006E069D"/>
    <w:rsid w:val="006E1078"/>
    <w:rsid w:val="006E1405"/>
    <w:rsid w:val="006E2260"/>
    <w:rsid w:val="006E396C"/>
    <w:rsid w:val="006E41C5"/>
    <w:rsid w:val="006E571E"/>
    <w:rsid w:val="006F10E0"/>
    <w:rsid w:val="006F1FF8"/>
    <w:rsid w:val="006F4B8D"/>
    <w:rsid w:val="006F4D41"/>
    <w:rsid w:val="006F4F9E"/>
    <w:rsid w:val="006F582D"/>
    <w:rsid w:val="006F5F86"/>
    <w:rsid w:val="006F7BCD"/>
    <w:rsid w:val="007006C3"/>
    <w:rsid w:val="007015C1"/>
    <w:rsid w:val="00701E47"/>
    <w:rsid w:val="007037EF"/>
    <w:rsid w:val="007059E0"/>
    <w:rsid w:val="00705DB3"/>
    <w:rsid w:val="00711F80"/>
    <w:rsid w:val="0071236A"/>
    <w:rsid w:val="0071252F"/>
    <w:rsid w:val="00715837"/>
    <w:rsid w:val="00715D84"/>
    <w:rsid w:val="00715E12"/>
    <w:rsid w:val="0071647D"/>
    <w:rsid w:val="007171FA"/>
    <w:rsid w:val="00717CF8"/>
    <w:rsid w:val="00717F0F"/>
    <w:rsid w:val="007210B7"/>
    <w:rsid w:val="00721155"/>
    <w:rsid w:val="007235E7"/>
    <w:rsid w:val="00723B46"/>
    <w:rsid w:val="00724C18"/>
    <w:rsid w:val="00726695"/>
    <w:rsid w:val="00727023"/>
    <w:rsid w:val="00727A43"/>
    <w:rsid w:val="00731527"/>
    <w:rsid w:val="00731A03"/>
    <w:rsid w:val="00733F52"/>
    <w:rsid w:val="00735DFC"/>
    <w:rsid w:val="00735E71"/>
    <w:rsid w:val="00743C2B"/>
    <w:rsid w:val="007445E8"/>
    <w:rsid w:val="0074466B"/>
    <w:rsid w:val="00744AD9"/>
    <w:rsid w:val="00745ACC"/>
    <w:rsid w:val="00746F82"/>
    <w:rsid w:val="00751954"/>
    <w:rsid w:val="00751DF7"/>
    <w:rsid w:val="0075216B"/>
    <w:rsid w:val="00753C00"/>
    <w:rsid w:val="00754038"/>
    <w:rsid w:val="00754C38"/>
    <w:rsid w:val="00755044"/>
    <w:rsid w:val="007570FF"/>
    <w:rsid w:val="007575DD"/>
    <w:rsid w:val="007577BC"/>
    <w:rsid w:val="0076052B"/>
    <w:rsid w:val="00761435"/>
    <w:rsid w:val="007615B3"/>
    <w:rsid w:val="00761C5D"/>
    <w:rsid w:val="00762333"/>
    <w:rsid w:val="00762F4D"/>
    <w:rsid w:val="00763495"/>
    <w:rsid w:val="0076611B"/>
    <w:rsid w:val="00766270"/>
    <w:rsid w:val="00766415"/>
    <w:rsid w:val="00770DA6"/>
    <w:rsid w:val="007710C9"/>
    <w:rsid w:val="00771145"/>
    <w:rsid w:val="00772726"/>
    <w:rsid w:val="00773C28"/>
    <w:rsid w:val="00773EE8"/>
    <w:rsid w:val="00775EF3"/>
    <w:rsid w:val="00780A05"/>
    <w:rsid w:val="00781251"/>
    <w:rsid w:val="00781340"/>
    <w:rsid w:val="00781AB3"/>
    <w:rsid w:val="0078236D"/>
    <w:rsid w:val="0078296C"/>
    <w:rsid w:val="007830EF"/>
    <w:rsid w:val="00783594"/>
    <w:rsid w:val="00784BB6"/>
    <w:rsid w:val="007862BD"/>
    <w:rsid w:val="00786465"/>
    <w:rsid w:val="00786EEE"/>
    <w:rsid w:val="007919C3"/>
    <w:rsid w:val="007940E2"/>
    <w:rsid w:val="00795345"/>
    <w:rsid w:val="007A071F"/>
    <w:rsid w:val="007A1140"/>
    <w:rsid w:val="007A24E3"/>
    <w:rsid w:val="007A2943"/>
    <w:rsid w:val="007A2BBD"/>
    <w:rsid w:val="007A2DA5"/>
    <w:rsid w:val="007A3B4F"/>
    <w:rsid w:val="007A44BA"/>
    <w:rsid w:val="007A4D4E"/>
    <w:rsid w:val="007A6629"/>
    <w:rsid w:val="007B0146"/>
    <w:rsid w:val="007B01DB"/>
    <w:rsid w:val="007B56DC"/>
    <w:rsid w:val="007C06F0"/>
    <w:rsid w:val="007C1454"/>
    <w:rsid w:val="007C2256"/>
    <w:rsid w:val="007C3DCF"/>
    <w:rsid w:val="007C3F6E"/>
    <w:rsid w:val="007C407B"/>
    <w:rsid w:val="007C4CCD"/>
    <w:rsid w:val="007C77FF"/>
    <w:rsid w:val="007C7B47"/>
    <w:rsid w:val="007D0B1C"/>
    <w:rsid w:val="007D0F39"/>
    <w:rsid w:val="007D0F47"/>
    <w:rsid w:val="007D25E8"/>
    <w:rsid w:val="007D55EC"/>
    <w:rsid w:val="007D5E25"/>
    <w:rsid w:val="007D6513"/>
    <w:rsid w:val="007D76DD"/>
    <w:rsid w:val="007D7D0E"/>
    <w:rsid w:val="007E0D84"/>
    <w:rsid w:val="007E2800"/>
    <w:rsid w:val="007E2CA4"/>
    <w:rsid w:val="007E2DAD"/>
    <w:rsid w:val="007E5473"/>
    <w:rsid w:val="007E590C"/>
    <w:rsid w:val="007E5C4A"/>
    <w:rsid w:val="007E792E"/>
    <w:rsid w:val="007F0AF3"/>
    <w:rsid w:val="007F2DD8"/>
    <w:rsid w:val="007F4B04"/>
    <w:rsid w:val="007F4D3C"/>
    <w:rsid w:val="007F517A"/>
    <w:rsid w:val="007F55A2"/>
    <w:rsid w:val="007F5DE3"/>
    <w:rsid w:val="007F6A25"/>
    <w:rsid w:val="00801409"/>
    <w:rsid w:val="00802302"/>
    <w:rsid w:val="008049F8"/>
    <w:rsid w:val="0080685F"/>
    <w:rsid w:val="00807ECA"/>
    <w:rsid w:val="00814469"/>
    <w:rsid w:val="00814A48"/>
    <w:rsid w:val="0081576A"/>
    <w:rsid w:val="00816BD5"/>
    <w:rsid w:val="00817762"/>
    <w:rsid w:val="00822CB0"/>
    <w:rsid w:val="008242AB"/>
    <w:rsid w:val="008242C0"/>
    <w:rsid w:val="008258C6"/>
    <w:rsid w:val="00826FD2"/>
    <w:rsid w:val="008273C4"/>
    <w:rsid w:val="00827CCC"/>
    <w:rsid w:val="008302D7"/>
    <w:rsid w:val="00831039"/>
    <w:rsid w:val="00832BFA"/>
    <w:rsid w:val="008358F6"/>
    <w:rsid w:val="00841660"/>
    <w:rsid w:val="00841D47"/>
    <w:rsid w:val="00842A4E"/>
    <w:rsid w:val="008431C7"/>
    <w:rsid w:val="0084635B"/>
    <w:rsid w:val="00846E9F"/>
    <w:rsid w:val="00846EA1"/>
    <w:rsid w:val="00847561"/>
    <w:rsid w:val="0085580E"/>
    <w:rsid w:val="00856C73"/>
    <w:rsid w:val="008576A7"/>
    <w:rsid w:val="00860C75"/>
    <w:rsid w:val="00861C17"/>
    <w:rsid w:val="00863769"/>
    <w:rsid w:val="00866E8C"/>
    <w:rsid w:val="00867459"/>
    <w:rsid w:val="00867DD2"/>
    <w:rsid w:val="00867FF5"/>
    <w:rsid w:val="00870495"/>
    <w:rsid w:val="008711EF"/>
    <w:rsid w:val="00871D92"/>
    <w:rsid w:val="008722FA"/>
    <w:rsid w:val="00872D0F"/>
    <w:rsid w:val="008760EE"/>
    <w:rsid w:val="00880740"/>
    <w:rsid w:val="00881634"/>
    <w:rsid w:val="00882934"/>
    <w:rsid w:val="00883026"/>
    <w:rsid w:val="00884705"/>
    <w:rsid w:val="00890694"/>
    <w:rsid w:val="0089339D"/>
    <w:rsid w:val="00895870"/>
    <w:rsid w:val="0089587A"/>
    <w:rsid w:val="0089614A"/>
    <w:rsid w:val="00896E14"/>
    <w:rsid w:val="00897070"/>
    <w:rsid w:val="0089758B"/>
    <w:rsid w:val="008A0A96"/>
    <w:rsid w:val="008A31A6"/>
    <w:rsid w:val="008A36CA"/>
    <w:rsid w:val="008A38B5"/>
    <w:rsid w:val="008A3DE4"/>
    <w:rsid w:val="008A4003"/>
    <w:rsid w:val="008A62CD"/>
    <w:rsid w:val="008B7981"/>
    <w:rsid w:val="008C1DEB"/>
    <w:rsid w:val="008C1E4B"/>
    <w:rsid w:val="008C2985"/>
    <w:rsid w:val="008C2D91"/>
    <w:rsid w:val="008C656C"/>
    <w:rsid w:val="008D259C"/>
    <w:rsid w:val="008D2CCB"/>
    <w:rsid w:val="008D46E8"/>
    <w:rsid w:val="008D4E48"/>
    <w:rsid w:val="008D5F38"/>
    <w:rsid w:val="008D732A"/>
    <w:rsid w:val="008D7FD0"/>
    <w:rsid w:val="008E0A5C"/>
    <w:rsid w:val="008E2CFA"/>
    <w:rsid w:val="008E30B1"/>
    <w:rsid w:val="008E49F2"/>
    <w:rsid w:val="008E689C"/>
    <w:rsid w:val="008E710D"/>
    <w:rsid w:val="008E7440"/>
    <w:rsid w:val="008E7F78"/>
    <w:rsid w:val="008F16D8"/>
    <w:rsid w:val="008F1C8C"/>
    <w:rsid w:val="008F379D"/>
    <w:rsid w:val="008F3CA8"/>
    <w:rsid w:val="008F562D"/>
    <w:rsid w:val="008F5BA2"/>
    <w:rsid w:val="008F5BC9"/>
    <w:rsid w:val="008F7735"/>
    <w:rsid w:val="009007C0"/>
    <w:rsid w:val="00900B3F"/>
    <w:rsid w:val="00901A4C"/>
    <w:rsid w:val="009026A8"/>
    <w:rsid w:val="0090596E"/>
    <w:rsid w:val="00911F09"/>
    <w:rsid w:val="00912328"/>
    <w:rsid w:val="00912E47"/>
    <w:rsid w:val="00913771"/>
    <w:rsid w:val="00915A01"/>
    <w:rsid w:val="00915C76"/>
    <w:rsid w:val="00916187"/>
    <w:rsid w:val="0092599F"/>
    <w:rsid w:val="00927A0A"/>
    <w:rsid w:val="00930502"/>
    <w:rsid w:val="009326A5"/>
    <w:rsid w:val="00932E50"/>
    <w:rsid w:val="00934E1E"/>
    <w:rsid w:val="0093564D"/>
    <w:rsid w:val="0093606F"/>
    <w:rsid w:val="009369BA"/>
    <w:rsid w:val="0093702D"/>
    <w:rsid w:val="00937D79"/>
    <w:rsid w:val="00941C8F"/>
    <w:rsid w:val="0094245A"/>
    <w:rsid w:val="009429D9"/>
    <w:rsid w:val="00943B8C"/>
    <w:rsid w:val="00952ED3"/>
    <w:rsid w:val="009532C2"/>
    <w:rsid w:val="009547DD"/>
    <w:rsid w:val="0095520A"/>
    <w:rsid w:val="0095606E"/>
    <w:rsid w:val="00957657"/>
    <w:rsid w:val="00957825"/>
    <w:rsid w:val="0095782E"/>
    <w:rsid w:val="00957DEA"/>
    <w:rsid w:val="009603A2"/>
    <w:rsid w:val="00960965"/>
    <w:rsid w:val="00960B75"/>
    <w:rsid w:val="0096175F"/>
    <w:rsid w:val="009622CD"/>
    <w:rsid w:val="0096733B"/>
    <w:rsid w:val="00974CDF"/>
    <w:rsid w:val="009754C2"/>
    <w:rsid w:val="0097668E"/>
    <w:rsid w:val="0097699D"/>
    <w:rsid w:val="00977102"/>
    <w:rsid w:val="00977366"/>
    <w:rsid w:val="00977E67"/>
    <w:rsid w:val="009815F5"/>
    <w:rsid w:val="00982B9E"/>
    <w:rsid w:val="00983611"/>
    <w:rsid w:val="009846EC"/>
    <w:rsid w:val="009861FD"/>
    <w:rsid w:val="00991FDD"/>
    <w:rsid w:val="00996788"/>
    <w:rsid w:val="009968E3"/>
    <w:rsid w:val="009973E7"/>
    <w:rsid w:val="009A021A"/>
    <w:rsid w:val="009A1FD6"/>
    <w:rsid w:val="009A355F"/>
    <w:rsid w:val="009A48A4"/>
    <w:rsid w:val="009A4B27"/>
    <w:rsid w:val="009A5115"/>
    <w:rsid w:val="009A5B19"/>
    <w:rsid w:val="009A5D0C"/>
    <w:rsid w:val="009B03E6"/>
    <w:rsid w:val="009B23E5"/>
    <w:rsid w:val="009B2410"/>
    <w:rsid w:val="009B2825"/>
    <w:rsid w:val="009B5150"/>
    <w:rsid w:val="009B63CC"/>
    <w:rsid w:val="009B684F"/>
    <w:rsid w:val="009B6897"/>
    <w:rsid w:val="009B758E"/>
    <w:rsid w:val="009C0C08"/>
    <w:rsid w:val="009C16B4"/>
    <w:rsid w:val="009C17CE"/>
    <w:rsid w:val="009C2E74"/>
    <w:rsid w:val="009C3B31"/>
    <w:rsid w:val="009C3E66"/>
    <w:rsid w:val="009C434A"/>
    <w:rsid w:val="009C4FD6"/>
    <w:rsid w:val="009C657A"/>
    <w:rsid w:val="009C6672"/>
    <w:rsid w:val="009C6B2A"/>
    <w:rsid w:val="009C6B32"/>
    <w:rsid w:val="009D2AA7"/>
    <w:rsid w:val="009D569C"/>
    <w:rsid w:val="009D57D8"/>
    <w:rsid w:val="009D5A8A"/>
    <w:rsid w:val="009D68D7"/>
    <w:rsid w:val="009E052F"/>
    <w:rsid w:val="009E32ED"/>
    <w:rsid w:val="009E4126"/>
    <w:rsid w:val="009E676C"/>
    <w:rsid w:val="009E7653"/>
    <w:rsid w:val="009F0425"/>
    <w:rsid w:val="009F0D27"/>
    <w:rsid w:val="009F0F52"/>
    <w:rsid w:val="009F2980"/>
    <w:rsid w:val="009F43FD"/>
    <w:rsid w:val="009F4C17"/>
    <w:rsid w:val="009F4F94"/>
    <w:rsid w:val="009F52FE"/>
    <w:rsid w:val="009F639E"/>
    <w:rsid w:val="00A0209F"/>
    <w:rsid w:val="00A025C7"/>
    <w:rsid w:val="00A030BE"/>
    <w:rsid w:val="00A04178"/>
    <w:rsid w:val="00A0523E"/>
    <w:rsid w:val="00A059D5"/>
    <w:rsid w:val="00A05EB5"/>
    <w:rsid w:val="00A06595"/>
    <w:rsid w:val="00A068C7"/>
    <w:rsid w:val="00A10213"/>
    <w:rsid w:val="00A11287"/>
    <w:rsid w:val="00A120C7"/>
    <w:rsid w:val="00A1447C"/>
    <w:rsid w:val="00A1548E"/>
    <w:rsid w:val="00A15735"/>
    <w:rsid w:val="00A15BDD"/>
    <w:rsid w:val="00A174CC"/>
    <w:rsid w:val="00A17E8D"/>
    <w:rsid w:val="00A202BD"/>
    <w:rsid w:val="00A22E97"/>
    <w:rsid w:val="00A2305F"/>
    <w:rsid w:val="00A2317C"/>
    <w:rsid w:val="00A238CE"/>
    <w:rsid w:val="00A24C94"/>
    <w:rsid w:val="00A256B1"/>
    <w:rsid w:val="00A31BC1"/>
    <w:rsid w:val="00A342B5"/>
    <w:rsid w:val="00A34B52"/>
    <w:rsid w:val="00A34B99"/>
    <w:rsid w:val="00A34DD2"/>
    <w:rsid w:val="00A351FD"/>
    <w:rsid w:val="00A366CD"/>
    <w:rsid w:val="00A4014F"/>
    <w:rsid w:val="00A41472"/>
    <w:rsid w:val="00A42D25"/>
    <w:rsid w:val="00A42D70"/>
    <w:rsid w:val="00A430DE"/>
    <w:rsid w:val="00A432F1"/>
    <w:rsid w:val="00A45CED"/>
    <w:rsid w:val="00A47CD0"/>
    <w:rsid w:val="00A50004"/>
    <w:rsid w:val="00A505AC"/>
    <w:rsid w:val="00A53905"/>
    <w:rsid w:val="00A559AF"/>
    <w:rsid w:val="00A55C4F"/>
    <w:rsid w:val="00A5648F"/>
    <w:rsid w:val="00A572CB"/>
    <w:rsid w:val="00A607E8"/>
    <w:rsid w:val="00A6162C"/>
    <w:rsid w:val="00A634D3"/>
    <w:rsid w:val="00A64017"/>
    <w:rsid w:val="00A67056"/>
    <w:rsid w:val="00A74EAD"/>
    <w:rsid w:val="00A75130"/>
    <w:rsid w:val="00A80D74"/>
    <w:rsid w:val="00A81B7E"/>
    <w:rsid w:val="00A81C17"/>
    <w:rsid w:val="00A833DF"/>
    <w:rsid w:val="00A8592E"/>
    <w:rsid w:val="00A85A29"/>
    <w:rsid w:val="00A8695E"/>
    <w:rsid w:val="00A9041F"/>
    <w:rsid w:val="00A90BDB"/>
    <w:rsid w:val="00A928B0"/>
    <w:rsid w:val="00A941ED"/>
    <w:rsid w:val="00A96011"/>
    <w:rsid w:val="00AA18E5"/>
    <w:rsid w:val="00AA280A"/>
    <w:rsid w:val="00AA419D"/>
    <w:rsid w:val="00AA4777"/>
    <w:rsid w:val="00AA6DAD"/>
    <w:rsid w:val="00AB040A"/>
    <w:rsid w:val="00AB0BCB"/>
    <w:rsid w:val="00AB12C4"/>
    <w:rsid w:val="00AB158C"/>
    <w:rsid w:val="00AB17BE"/>
    <w:rsid w:val="00AB240F"/>
    <w:rsid w:val="00AB2794"/>
    <w:rsid w:val="00AB28B5"/>
    <w:rsid w:val="00AB2A95"/>
    <w:rsid w:val="00AB34FD"/>
    <w:rsid w:val="00AB5543"/>
    <w:rsid w:val="00AB6E7E"/>
    <w:rsid w:val="00AC0B11"/>
    <w:rsid w:val="00AC28AD"/>
    <w:rsid w:val="00AC2F2A"/>
    <w:rsid w:val="00AC3618"/>
    <w:rsid w:val="00AC5511"/>
    <w:rsid w:val="00AC56FC"/>
    <w:rsid w:val="00AC5A49"/>
    <w:rsid w:val="00AD41A2"/>
    <w:rsid w:val="00AD458E"/>
    <w:rsid w:val="00AD4B9B"/>
    <w:rsid w:val="00AD5DAD"/>
    <w:rsid w:val="00AD622D"/>
    <w:rsid w:val="00AD6ACA"/>
    <w:rsid w:val="00AE073B"/>
    <w:rsid w:val="00AE0A90"/>
    <w:rsid w:val="00AE44BF"/>
    <w:rsid w:val="00AE4B91"/>
    <w:rsid w:val="00AE6C11"/>
    <w:rsid w:val="00AE6EAB"/>
    <w:rsid w:val="00AE737F"/>
    <w:rsid w:val="00AF166B"/>
    <w:rsid w:val="00AF283E"/>
    <w:rsid w:val="00AF3441"/>
    <w:rsid w:val="00AF36D2"/>
    <w:rsid w:val="00AF5048"/>
    <w:rsid w:val="00AF6D4D"/>
    <w:rsid w:val="00AF6E9B"/>
    <w:rsid w:val="00AF7419"/>
    <w:rsid w:val="00AF7A09"/>
    <w:rsid w:val="00B006D3"/>
    <w:rsid w:val="00B006E7"/>
    <w:rsid w:val="00B00BC0"/>
    <w:rsid w:val="00B01D9A"/>
    <w:rsid w:val="00B02BD9"/>
    <w:rsid w:val="00B0518D"/>
    <w:rsid w:val="00B0654E"/>
    <w:rsid w:val="00B067CF"/>
    <w:rsid w:val="00B12476"/>
    <w:rsid w:val="00B12709"/>
    <w:rsid w:val="00B129C0"/>
    <w:rsid w:val="00B1323C"/>
    <w:rsid w:val="00B15E14"/>
    <w:rsid w:val="00B16D15"/>
    <w:rsid w:val="00B203A8"/>
    <w:rsid w:val="00B2043A"/>
    <w:rsid w:val="00B2069F"/>
    <w:rsid w:val="00B21726"/>
    <w:rsid w:val="00B23A0A"/>
    <w:rsid w:val="00B26473"/>
    <w:rsid w:val="00B2661C"/>
    <w:rsid w:val="00B270CC"/>
    <w:rsid w:val="00B27A75"/>
    <w:rsid w:val="00B31F0F"/>
    <w:rsid w:val="00B32953"/>
    <w:rsid w:val="00B35BED"/>
    <w:rsid w:val="00B35DA9"/>
    <w:rsid w:val="00B364D9"/>
    <w:rsid w:val="00B37085"/>
    <w:rsid w:val="00B417A3"/>
    <w:rsid w:val="00B425F5"/>
    <w:rsid w:val="00B45083"/>
    <w:rsid w:val="00B46D30"/>
    <w:rsid w:val="00B51D11"/>
    <w:rsid w:val="00B5250D"/>
    <w:rsid w:val="00B525EB"/>
    <w:rsid w:val="00B55FD0"/>
    <w:rsid w:val="00B56667"/>
    <w:rsid w:val="00B579B1"/>
    <w:rsid w:val="00B57BA5"/>
    <w:rsid w:val="00B62B52"/>
    <w:rsid w:val="00B646D6"/>
    <w:rsid w:val="00B6512C"/>
    <w:rsid w:val="00B658F2"/>
    <w:rsid w:val="00B67871"/>
    <w:rsid w:val="00B71434"/>
    <w:rsid w:val="00B71BC9"/>
    <w:rsid w:val="00B71EC0"/>
    <w:rsid w:val="00B72332"/>
    <w:rsid w:val="00B73A3E"/>
    <w:rsid w:val="00B74489"/>
    <w:rsid w:val="00B75402"/>
    <w:rsid w:val="00B75A3A"/>
    <w:rsid w:val="00B80B5C"/>
    <w:rsid w:val="00B82A0F"/>
    <w:rsid w:val="00B82DEF"/>
    <w:rsid w:val="00B85018"/>
    <w:rsid w:val="00B86503"/>
    <w:rsid w:val="00B865D0"/>
    <w:rsid w:val="00B86DD7"/>
    <w:rsid w:val="00B87B95"/>
    <w:rsid w:val="00B918C2"/>
    <w:rsid w:val="00B9397E"/>
    <w:rsid w:val="00B95B63"/>
    <w:rsid w:val="00B96A76"/>
    <w:rsid w:val="00BA27CD"/>
    <w:rsid w:val="00BA5C67"/>
    <w:rsid w:val="00BA7B12"/>
    <w:rsid w:val="00BA7B94"/>
    <w:rsid w:val="00BA7E90"/>
    <w:rsid w:val="00BB3DD4"/>
    <w:rsid w:val="00BB4C7E"/>
    <w:rsid w:val="00BB5768"/>
    <w:rsid w:val="00BB7C89"/>
    <w:rsid w:val="00BC43EC"/>
    <w:rsid w:val="00BC462C"/>
    <w:rsid w:val="00BC4C4C"/>
    <w:rsid w:val="00BC4F05"/>
    <w:rsid w:val="00BC69CE"/>
    <w:rsid w:val="00BC78CA"/>
    <w:rsid w:val="00BD059C"/>
    <w:rsid w:val="00BD195C"/>
    <w:rsid w:val="00BD7803"/>
    <w:rsid w:val="00BD7BCC"/>
    <w:rsid w:val="00BE0131"/>
    <w:rsid w:val="00BE03C2"/>
    <w:rsid w:val="00BE2029"/>
    <w:rsid w:val="00BE2134"/>
    <w:rsid w:val="00BE33FD"/>
    <w:rsid w:val="00BE376E"/>
    <w:rsid w:val="00BE5819"/>
    <w:rsid w:val="00BF0B5B"/>
    <w:rsid w:val="00BF209E"/>
    <w:rsid w:val="00BF2FBD"/>
    <w:rsid w:val="00BF3BA0"/>
    <w:rsid w:val="00BF45F2"/>
    <w:rsid w:val="00BF6DD1"/>
    <w:rsid w:val="00C00B7C"/>
    <w:rsid w:val="00C0220D"/>
    <w:rsid w:val="00C025DF"/>
    <w:rsid w:val="00C02AF1"/>
    <w:rsid w:val="00C069A8"/>
    <w:rsid w:val="00C109DD"/>
    <w:rsid w:val="00C154FD"/>
    <w:rsid w:val="00C15641"/>
    <w:rsid w:val="00C162B0"/>
    <w:rsid w:val="00C175A9"/>
    <w:rsid w:val="00C17AD9"/>
    <w:rsid w:val="00C17B05"/>
    <w:rsid w:val="00C17DDA"/>
    <w:rsid w:val="00C2076A"/>
    <w:rsid w:val="00C20B42"/>
    <w:rsid w:val="00C265FF"/>
    <w:rsid w:val="00C27FDC"/>
    <w:rsid w:val="00C3140C"/>
    <w:rsid w:val="00C326F5"/>
    <w:rsid w:val="00C32BD4"/>
    <w:rsid w:val="00C350FC"/>
    <w:rsid w:val="00C35B62"/>
    <w:rsid w:val="00C3777A"/>
    <w:rsid w:val="00C37C97"/>
    <w:rsid w:val="00C40E84"/>
    <w:rsid w:val="00C411B9"/>
    <w:rsid w:val="00C414F0"/>
    <w:rsid w:val="00C436BE"/>
    <w:rsid w:val="00C4459C"/>
    <w:rsid w:val="00C51186"/>
    <w:rsid w:val="00C52171"/>
    <w:rsid w:val="00C551BA"/>
    <w:rsid w:val="00C55E6A"/>
    <w:rsid w:val="00C5626A"/>
    <w:rsid w:val="00C57A2E"/>
    <w:rsid w:val="00C57C0C"/>
    <w:rsid w:val="00C61136"/>
    <w:rsid w:val="00C63239"/>
    <w:rsid w:val="00C63286"/>
    <w:rsid w:val="00C6505D"/>
    <w:rsid w:val="00C655B8"/>
    <w:rsid w:val="00C6715D"/>
    <w:rsid w:val="00C67566"/>
    <w:rsid w:val="00C70EEC"/>
    <w:rsid w:val="00C7145D"/>
    <w:rsid w:val="00C71B9D"/>
    <w:rsid w:val="00C773FE"/>
    <w:rsid w:val="00C77E4D"/>
    <w:rsid w:val="00C80A1E"/>
    <w:rsid w:val="00C81204"/>
    <w:rsid w:val="00C81550"/>
    <w:rsid w:val="00C82003"/>
    <w:rsid w:val="00C838E3"/>
    <w:rsid w:val="00C85259"/>
    <w:rsid w:val="00C85DC8"/>
    <w:rsid w:val="00C86522"/>
    <w:rsid w:val="00C86B47"/>
    <w:rsid w:val="00C87A05"/>
    <w:rsid w:val="00C91727"/>
    <w:rsid w:val="00C935D6"/>
    <w:rsid w:val="00C937B5"/>
    <w:rsid w:val="00C94685"/>
    <w:rsid w:val="00C94FBD"/>
    <w:rsid w:val="00C95AC9"/>
    <w:rsid w:val="00C969DD"/>
    <w:rsid w:val="00C970DB"/>
    <w:rsid w:val="00CA17EF"/>
    <w:rsid w:val="00CA3983"/>
    <w:rsid w:val="00CA44A3"/>
    <w:rsid w:val="00CA5F5E"/>
    <w:rsid w:val="00CA7429"/>
    <w:rsid w:val="00CB2264"/>
    <w:rsid w:val="00CB24A6"/>
    <w:rsid w:val="00CB38DD"/>
    <w:rsid w:val="00CB3CE5"/>
    <w:rsid w:val="00CB3F6C"/>
    <w:rsid w:val="00CB6057"/>
    <w:rsid w:val="00CB6995"/>
    <w:rsid w:val="00CB72CA"/>
    <w:rsid w:val="00CC105C"/>
    <w:rsid w:val="00CC1BB4"/>
    <w:rsid w:val="00CC408C"/>
    <w:rsid w:val="00CC46F9"/>
    <w:rsid w:val="00CC48FE"/>
    <w:rsid w:val="00CC5C09"/>
    <w:rsid w:val="00CD4655"/>
    <w:rsid w:val="00CD4931"/>
    <w:rsid w:val="00CD4AFB"/>
    <w:rsid w:val="00CD4C7F"/>
    <w:rsid w:val="00CD54D8"/>
    <w:rsid w:val="00CE2C0B"/>
    <w:rsid w:val="00CE54F4"/>
    <w:rsid w:val="00CE63DC"/>
    <w:rsid w:val="00CE685B"/>
    <w:rsid w:val="00CE729B"/>
    <w:rsid w:val="00CF3858"/>
    <w:rsid w:val="00CF6622"/>
    <w:rsid w:val="00D00A3F"/>
    <w:rsid w:val="00D01080"/>
    <w:rsid w:val="00D02AC3"/>
    <w:rsid w:val="00D078DC"/>
    <w:rsid w:val="00D119D7"/>
    <w:rsid w:val="00D13F3E"/>
    <w:rsid w:val="00D14888"/>
    <w:rsid w:val="00D153D2"/>
    <w:rsid w:val="00D1652D"/>
    <w:rsid w:val="00D16DD4"/>
    <w:rsid w:val="00D170DD"/>
    <w:rsid w:val="00D17BA0"/>
    <w:rsid w:val="00D20FE2"/>
    <w:rsid w:val="00D235E4"/>
    <w:rsid w:val="00D25B70"/>
    <w:rsid w:val="00D276A5"/>
    <w:rsid w:val="00D302F7"/>
    <w:rsid w:val="00D32D2B"/>
    <w:rsid w:val="00D36836"/>
    <w:rsid w:val="00D40EEC"/>
    <w:rsid w:val="00D42671"/>
    <w:rsid w:val="00D4395D"/>
    <w:rsid w:val="00D43C64"/>
    <w:rsid w:val="00D43D0A"/>
    <w:rsid w:val="00D4546F"/>
    <w:rsid w:val="00D45648"/>
    <w:rsid w:val="00D45EFB"/>
    <w:rsid w:val="00D47926"/>
    <w:rsid w:val="00D47B14"/>
    <w:rsid w:val="00D504F3"/>
    <w:rsid w:val="00D50731"/>
    <w:rsid w:val="00D513F5"/>
    <w:rsid w:val="00D536FD"/>
    <w:rsid w:val="00D541F7"/>
    <w:rsid w:val="00D54A23"/>
    <w:rsid w:val="00D555D4"/>
    <w:rsid w:val="00D56F70"/>
    <w:rsid w:val="00D61854"/>
    <w:rsid w:val="00D61F9D"/>
    <w:rsid w:val="00D6292B"/>
    <w:rsid w:val="00D62F13"/>
    <w:rsid w:val="00D643E3"/>
    <w:rsid w:val="00D65295"/>
    <w:rsid w:val="00D7084F"/>
    <w:rsid w:val="00D7135A"/>
    <w:rsid w:val="00D71A8F"/>
    <w:rsid w:val="00D7516E"/>
    <w:rsid w:val="00D75542"/>
    <w:rsid w:val="00D75C96"/>
    <w:rsid w:val="00D7753F"/>
    <w:rsid w:val="00D77A68"/>
    <w:rsid w:val="00D77FBE"/>
    <w:rsid w:val="00D8130C"/>
    <w:rsid w:val="00D81EAD"/>
    <w:rsid w:val="00D8223B"/>
    <w:rsid w:val="00D855AB"/>
    <w:rsid w:val="00D8727E"/>
    <w:rsid w:val="00D917F6"/>
    <w:rsid w:val="00D92F8A"/>
    <w:rsid w:val="00D93FAA"/>
    <w:rsid w:val="00D94138"/>
    <w:rsid w:val="00DA069C"/>
    <w:rsid w:val="00DA1CD3"/>
    <w:rsid w:val="00DA2CE6"/>
    <w:rsid w:val="00DA2FE2"/>
    <w:rsid w:val="00DA351B"/>
    <w:rsid w:val="00DA4710"/>
    <w:rsid w:val="00DA5D8B"/>
    <w:rsid w:val="00DA6418"/>
    <w:rsid w:val="00DA7D58"/>
    <w:rsid w:val="00DA7EA0"/>
    <w:rsid w:val="00DB1E9B"/>
    <w:rsid w:val="00DB2C0B"/>
    <w:rsid w:val="00DB326F"/>
    <w:rsid w:val="00DB38F3"/>
    <w:rsid w:val="00DB4100"/>
    <w:rsid w:val="00DB5880"/>
    <w:rsid w:val="00DB5B1D"/>
    <w:rsid w:val="00DB5F84"/>
    <w:rsid w:val="00DB678D"/>
    <w:rsid w:val="00DB7243"/>
    <w:rsid w:val="00DB7F5E"/>
    <w:rsid w:val="00DC0AB7"/>
    <w:rsid w:val="00DC0D50"/>
    <w:rsid w:val="00DC1610"/>
    <w:rsid w:val="00DC1877"/>
    <w:rsid w:val="00DC4819"/>
    <w:rsid w:val="00DC4B95"/>
    <w:rsid w:val="00DC736E"/>
    <w:rsid w:val="00DC789D"/>
    <w:rsid w:val="00DD0316"/>
    <w:rsid w:val="00DD1537"/>
    <w:rsid w:val="00DD21E9"/>
    <w:rsid w:val="00DD3083"/>
    <w:rsid w:val="00DD4002"/>
    <w:rsid w:val="00DD456E"/>
    <w:rsid w:val="00DD65AA"/>
    <w:rsid w:val="00DD6896"/>
    <w:rsid w:val="00DD740F"/>
    <w:rsid w:val="00DD7A52"/>
    <w:rsid w:val="00DE1A0F"/>
    <w:rsid w:val="00DE245A"/>
    <w:rsid w:val="00DE4006"/>
    <w:rsid w:val="00DE6665"/>
    <w:rsid w:val="00DE6FD9"/>
    <w:rsid w:val="00DF02EF"/>
    <w:rsid w:val="00DF0440"/>
    <w:rsid w:val="00DF3892"/>
    <w:rsid w:val="00DF5095"/>
    <w:rsid w:val="00DF5C91"/>
    <w:rsid w:val="00DF756C"/>
    <w:rsid w:val="00E00C52"/>
    <w:rsid w:val="00E02B9E"/>
    <w:rsid w:val="00E02CE8"/>
    <w:rsid w:val="00E03905"/>
    <w:rsid w:val="00E052C4"/>
    <w:rsid w:val="00E0632D"/>
    <w:rsid w:val="00E07303"/>
    <w:rsid w:val="00E0735B"/>
    <w:rsid w:val="00E21E31"/>
    <w:rsid w:val="00E2246D"/>
    <w:rsid w:val="00E2359C"/>
    <w:rsid w:val="00E23BF4"/>
    <w:rsid w:val="00E2471E"/>
    <w:rsid w:val="00E2775E"/>
    <w:rsid w:val="00E313FB"/>
    <w:rsid w:val="00E31995"/>
    <w:rsid w:val="00E32452"/>
    <w:rsid w:val="00E33573"/>
    <w:rsid w:val="00E33610"/>
    <w:rsid w:val="00E336B4"/>
    <w:rsid w:val="00E336B9"/>
    <w:rsid w:val="00E34D1A"/>
    <w:rsid w:val="00E35F86"/>
    <w:rsid w:val="00E36964"/>
    <w:rsid w:val="00E42E30"/>
    <w:rsid w:val="00E4328B"/>
    <w:rsid w:val="00E444BB"/>
    <w:rsid w:val="00E473AF"/>
    <w:rsid w:val="00E50B1F"/>
    <w:rsid w:val="00E54ACD"/>
    <w:rsid w:val="00E55FCA"/>
    <w:rsid w:val="00E56AC0"/>
    <w:rsid w:val="00E57024"/>
    <w:rsid w:val="00E57CF8"/>
    <w:rsid w:val="00E6422B"/>
    <w:rsid w:val="00E67815"/>
    <w:rsid w:val="00E704CD"/>
    <w:rsid w:val="00E7132E"/>
    <w:rsid w:val="00E7166C"/>
    <w:rsid w:val="00E716D0"/>
    <w:rsid w:val="00E7321E"/>
    <w:rsid w:val="00E7398B"/>
    <w:rsid w:val="00E75A8B"/>
    <w:rsid w:val="00E75C2F"/>
    <w:rsid w:val="00E76C20"/>
    <w:rsid w:val="00E76E38"/>
    <w:rsid w:val="00E7716B"/>
    <w:rsid w:val="00E7747F"/>
    <w:rsid w:val="00E80EFD"/>
    <w:rsid w:val="00E92126"/>
    <w:rsid w:val="00E92642"/>
    <w:rsid w:val="00E938A7"/>
    <w:rsid w:val="00E94592"/>
    <w:rsid w:val="00E958DE"/>
    <w:rsid w:val="00E95D1E"/>
    <w:rsid w:val="00E96C1E"/>
    <w:rsid w:val="00E96CC7"/>
    <w:rsid w:val="00EA4109"/>
    <w:rsid w:val="00EA4455"/>
    <w:rsid w:val="00EA518C"/>
    <w:rsid w:val="00EB383F"/>
    <w:rsid w:val="00EB41B4"/>
    <w:rsid w:val="00EB447A"/>
    <w:rsid w:val="00EB4BEA"/>
    <w:rsid w:val="00EB6883"/>
    <w:rsid w:val="00EB7767"/>
    <w:rsid w:val="00EC342C"/>
    <w:rsid w:val="00EC4CA0"/>
    <w:rsid w:val="00EC4CB4"/>
    <w:rsid w:val="00EC5B4F"/>
    <w:rsid w:val="00EC6C3D"/>
    <w:rsid w:val="00ED0479"/>
    <w:rsid w:val="00ED0968"/>
    <w:rsid w:val="00ED1CA3"/>
    <w:rsid w:val="00ED22A5"/>
    <w:rsid w:val="00ED28A8"/>
    <w:rsid w:val="00ED312E"/>
    <w:rsid w:val="00ED3576"/>
    <w:rsid w:val="00ED5E32"/>
    <w:rsid w:val="00ED6B9A"/>
    <w:rsid w:val="00ED7D4D"/>
    <w:rsid w:val="00EE079E"/>
    <w:rsid w:val="00EE415F"/>
    <w:rsid w:val="00EE5F46"/>
    <w:rsid w:val="00EE6153"/>
    <w:rsid w:val="00EF014B"/>
    <w:rsid w:val="00EF20A0"/>
    <w:rsid w:val="00EF286D"/>
    <w:rsid w:val="00EF2D6C"/>
    <w:rsid w:val="00EF5454"/>
    <w:rsid w:val="00EF59B9"/>
    <w:rsid w:val="00EF77DF"/>
    <w:rsid w:val="00EF7E63"/>
    <w:rsid w:val="00F02B17"/>
    <w:rsid w:val="00F02D05"/>
    <w:rsid w:val="00F03A15"/>
    <w:rsid w:val="00F06533"/>
    <w:rsid w:val="00F068DA"/>
    <w:rsid w:val="00F0720F"/>
    <w:rsid w:val="00F11D8F"/>
    <w:rsid w:val="00F12859"/>
    <w:rsid w:val="00F1383C"/>
    <w:rsid w:val="00F13C6F"/>
    <w:rsid w:val="00F13DCD"/>
    <w:rsid w:val="00F14FF5"/>
    <w:rsid w:val="00F15681"/>
    <w:rsid w:val="00F167F1"/>
    <w:rsid w:val="00F16853"/>
    <w:rsid w:val="00F17365"/>
    <w:rsid w:val="00F233F8"/>
    <w:rsid w:val="00F2545E"/>
    <w:rsid w:val="00F2619C"/>
    <w:rsid w:val="00F30732"/>
    <w:rsid w:val="00F30E6F"/>
    <w:rsid w:val="00F32A76"/>
    <w:rsid w:val="00F33247"/>
    <w:rsid w:val="00F33515"/>
    <w:rsid w:val="00F34D0E"/>
    <w:rsid w:val="00F354BA"/>
    <w:rsid w:val="00F37275"/>
    <w:rsid w:val="00F378E2"/>
    <w:rsid w:val="00F41FC8"/>
    <w:rsid w:val="00F502EB"/>
    <w:rsid w:val="00F50436"/>
    <w:rsid w:val="00F50D8A"/>
    <w:rsid w:val="00F510B3"/>
    <w:rsid w:val="00F520E5"/>
    <w:rsid w:val="00F5381D"/>
    <w:rsid w:val="00F547DC"/>
    <w:rsid w:val="00F547FB"/>
    <w:rsid w:val="00F56174"/>
    <w:rsid w:val="00F61026"/>
    <w:rsid w:val="00F61813"/>
    <w:rsid w:val="00F628CF"/>
    <w:rsid w:val="00F62C37"/>
    <w:rsid w:val="00F63E95"/>
    <w:rsid w:val="00F6474D"/>
    <w:rsid w:val="00F65EE9"/>
    <w:rsid w:val="00F65F04"/>
    <w:rsid w:val="00F66368"/>
    <w:rsid w:val="00F676A0"/>
    <w:rsid w:val="00F72C4D"/>
    <w:rsid w:val="00F74824"/>
    <w:rsid w:val="00F771A4"/>
    <w:rsid w:val="00F80743"/>
    <w:rsid w:val="00F81E37"/>
    <w:rsid w:val="00F86EF8"/>
    <w:rsid w:val="00F87D9D"/>
    <w:rsid w:val="00F901A1"/>
    <w:rsid w:val="00F925CD"/>
    <w:rsid w:val="00F93D44"/>
    <w:rsid w:val="00F941D0"/>
    <w:rsid w:val="00F95294"/>
    <w:rsid w:val="00F95D53"/>
    <w:rsid w:val="00F96E2F"/>
    <w:rsid w:val="00F9757F"/>
    <w:rsid w:val="00FA5465"/>
    <w:rsid w:val="00FA7550"/>
    <w:rsid w:val="00FB038F"/>
    <w:rsid w:val="00FB3F5C"/>
    <w:rsid w:val="00FB4798"/>
    <w:rsid w:val="00FB50AC"/>
    <w:rsid w:val="00FB5720"/>
    <w:rsid w:val="00FC1AA6"/>
    <w:rsid w:val="00FC31C0"/>
    <w:rsid w:val="00FC4254"/>
    <w:rsid w:val="00FC493B"/>
    <w:rsid w:val="00FC5FBD"/>
    <w:rsid w:val="00FC7534"/>
    <w:rsid w:val="00FD04DF"/>
    <w:rsid w:val="00FD0EFE"/>
    <w:rsid w:val="00FD3078"/>
    <w:rsid w:val="00FD358E"/>
    <w:rsid w:val="00FD53E7"/>
    <w:rsid w:val="00FD6A39"/>
    <w:rsid w:val="00FD76A2"/>
    <w:rsid w:val="00FD773D"/>
    <w:rsid w:val="00FD7B21"/>
    <w:rsid w:val="00FD7EF1"/>
    <w:rsid w:val="00FE0A4A"/>
    <w:rsid w:val="00FE0B79"/>
    <w:rsid w:val="00FE0E8F"/>
    <w:rsid w:val="00FE149E"/>
    <w:rsid w:val="00FE1ADB"/>
    <w:rsid w:val="00FE24A0"/>
    <w:rsid w:val="00FE405F"/>
    <w:rsid w:val="00FE54D4"/>
    <w:rsid w:val="00FE5B99"/>
    <w:rsid w:val="00FE5D33"/>
    <w:rsid w:val="00FF06CD"/>
    <w:rsid w:val="00FF19F2"/>
    <w:rsid w:val="00FF3031"/>
    <w:rsid w:val="00FF3592"/>
    <w:rsid w:val="00FF39A8"/>
    <w:rsid w:val="00FF4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14A1714"/>
  <w15:docId w15:val="{C109881E-CBE4-48E1-A137-4366E56F2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567"/>
  </w:style>
  <w:style w:type="paragraph" w:styleId="Heading2">
    <w:name w:val="heading 2"/>
    <w:basedOn w:val="Normal"/>
    <w:next w:val="Normal"/>
    <w:link w:val="Heading2Char"/>
    <w:qFormat/>
    <w:rsid w:val="00751DF7"/>
    <w:pPr>
      <w:keepNext/>
      <w:spacing w:before="240" w:after="60" w:line="240" w:lineRule="auto"/>
      <w:outlineLvl w:val="1"/>
    </w:pPr>
    <w:rPr>
      <w:rFonts w:ascii="Arial" w:eastAsia="Times New Roman"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6A5567"/>
    <w:pPr>
      <w:spacing w:line="240" w:lineRule="auto"/>
    </w:pPr>
    <w:rPr>
      <w:sz w:val="20"/>
      <w:szCs w:val="20"/>
    </w:rPr>
  </w:style>
  <w:style w:type="character" w:customStyle="1" w:styleId="CommentTextChar">
    <w:name w:val="Comment Text Char"/>
    <w:basedOn w:val="DefaultParagraphFont"/>
    <w:link w:val="CommentText"/>
    <w:uiPriority w:val="99"/>
    <w:semiHidden/>
    <w:rsid w:val="006A5567"/>
    <w:rPr>
      <w:sz w:val="20"/>
      <w:szCs w:val="20"/>
    </w:rPr>
  </w:style>
  <w:style w:type="paragraph" w:styleId="ListParagraph">
    <w:name w:val="List Paragraph"/>
    <w:basedOn w:val="Normal"/>
    <w:uiPriority w:val="34"/>
    <w:qFormat/>
    <w:rsid w:val="006A5567"/>
    <w:pPr>
      <w:ind w:left="720"/>
      <w:contextualSpacing/>
    </w:pPr>
  </w:style>
  <w:style w:type="character" w:styleId="CommentReference">
    <w:name w:val="annotation reference"/>
    <w:basedOn w:val="DefaultParagraphFont"/>
    <w:uiPriority w:val="99"/>
    <w:semiHidden/>
    <w:unhideWhenUsed/>
    <w:rsid w:val="006A5567"/>
    <w:rPr>
      <w:sz w:val="16"/>
      <w:szCs w:val="16"/>
    </w:rPr>
  </w:style>
  <w:style w:type="paragraph" w:styleId="BalloonText">
    <w:name w:val="Balloon Text"/>
    <w:basedOn w:val="Normal"/>
    <w:link w:val="BalloonTextChar"/>
    <w:uiPriority w:val="99"/>
    <w:semiHidden/>
    <w:unhideWhenUsed/>
    <w:rsid w:val="006A55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5567"/>
    <w:rPr>
      <w:rFonts w:ascii="Tahoma" w:hAnsi="Tahoma" w:cs="Tahoma"/>
      <w:sz w:val="16"/>
      <w:szCs w:val="16"/>
    </w:rPr>
  </w:style>
  <w:style w:type="character" w:customStyle="1" w:styleId="Heading2Char">
    <w:name w:val="Heading 2 Char"/>
    <w:basedOn w:val="DefaultParagraphFont"/>
    <w:link w:val="Heading2"/>
    <w:rsid w:val="00751DF7"/>
    <w:rPr>
      <w:rFonts w:ascii="Arial" w:eastAsia="Times New Roman" w:hAnsi="Arial" w:cs="Arial"/>
      <w:b/>
      <w:bCs/>
      <w:i/>
      <w:iCs/>
      <w:sz w:val="28"/>
      <w:szCs w:val="28"/>
    </w:rPr>
  </w:style>
  <w:style w:type="paragraph" w:styleId="CommentSubject">
    <w:name w:val="annotation subject"/>
    <w:basedOn w:val="CommentText"/>
    <w:next w:val="CommentText"/>
    <w:link w:val="CommentSubjectChar"/>
    <w:uiPriority w:val="99"/>
    <w:semiHidden/>
    <w:unhideWhenUsed/>
    <w:rsid w:val="002B4285"/>
    <w:rPr>
      <w:b/>
      <w:bCs/>
    </w:rPr>
  </w:style>
  <w:style w:type="character" w:customStyle="1" w:styleId="CommentSubjectChar">
    <w:name w:val="Comment Subject Char"/>
    <w:basedOn w:val="CommentTextChar"/>
    <w:link w:val="CommentSubject"/>
    <w:uiPriority w:val="99"/>
    <w:semiHidden/>
    <w:rsid w:val="002B4285"/>
    <w:rPr>
      <w:b/>
      <w:bCs/>
      <w:sz w:val="20"/>
      <w:szCs w:val="20"/>
    </w:rPr>
  </w:style>
  <w:style w:type="paragraph" w:customStyle="1" w:styleId="listparagraph0">
    <w:name w:val="listparagraph"/>
    <w:basedOn w:val="Normal"/>
    <w:rsid w:val="007710C9"/>
    <w:pPr>
      <w:ind w:left="720"/>
    </w:pPr>
    <w:rPr>
      <w:rFonts w:ascii="Calibri" w:hAnsi="Calibri" w:cs="Times New Roman"/>
    </w:rPr>
  </w:style>
  <w:style w:type="character" w:styleId="Hyperlink">
    <w:name w:val="Hyperlink"/>
    <w:basedOn w:val="DefaultParagraphFont"/>
    <w:uiPriority w:val="99"/>
    <w:unhideWhenUsed/>
    <w:rsid w:val="00D536FD"/>
    <w:rPr>
      <w:color w:val="0000FF" w:themeColor="hyperlink"/>
      <w:u w:val="single"/>
    </w:rPr>
  </w:style>
  <w:style w:type="paragraph" w:styleId="Header">
    <w:name w:val="header"/>
    <w:basedOn w:val="Normal"/>
    <w:link w:val="HeaderChar"/>
    <w:uiPriority w:val="99"/>
    <w:unhideWhenUsed/>
    <w:rsid w:val="002A5BDB"/>
    <w:pPr>
      <w:tabs>
        <w:tab w:val="center" w:pos="4680"/>
        <w:tab w:val="right" w:pos="9360"/>
      </w:tabs>
      <w:spacing w:line="240" w:lineRule="auto"/>
    </w:pPr>
  </w:style>
  <w:style w:type="character" w:customStyle="1" w:styleId="HeaderChar">
    <w:name w:val="Header Char"/>
    <w:basedOn w:val="DefaultParagraphFont"/>
    <w:link w:val="Header"/>
    <w:uiPriority w:val="99"/>
    <w:rsid w:val="002A5BDB"/>
  </w:style>
  <w:style w:type="paragraph" w:styleId="Footer">
    <w:name w:val="footer"/>
    <w:basedOn w:val="Normal"/>
    <w:link w:val="FooterChar"/>
    <w:uiPriority w:val="99"/>
    <w:unhideWhenUsed/>
    <w:rsid w:val="002A5BDB"/>
    <w:pPr>
      <w:tabs>
        <w:tab w:val="center" w:pos="4680"/>
        <w:tab w:val="right" w:pos="9360"/>
      </w:tabs>
      <w:spacing w:line="240" w:lineRule="auto"/>
    </w:pPr>
  </w:style>
  <w:style w:type="character" w:customStyle="1" w:styleId="FooterChar">
    <w:name w:val="Footer Char"/>
    <w:basedOn w:val="DefaultParagraphFont"/>
    <w:link w:val="Footer"/>
    <w:uiPriority w:val="99"/>
    <w:rsid w:val="002A5BDB"/>
  </w:style>
  <w:style w:type="paragraph" w:styleId="NormalWeb">
    <w:name w:val="Normal (Web)"/>
    <w:basedOn w:val="Normal"/>
    <w:uiPriority w:val="99"/>
    <w:semiHidden/>
    <w:unhideWhenUsed/>
    <w:rsid w:val="00BC4C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7">
    <w:name w:val="CM7"/>
    <w:basedOn w:val="Normal"/>
    <w:next w:val="Normal"/>
    <w:uiPriority w:val="99"/>
    <w:rsid w:val="00171063"/>
    <w:pPr>
      <w:widowControl w:val="0"/>
      <w:autoSpaceDE w:val="0"/>
      <w:autoSpaceDN w:val="0"/>
      <w:adjustRightInd w:val="0"/>
      <w:spacing w:line="240" w:lineRule="auto"/>
    </w:pPr>
    <w:rPr>
      <w:rFonts w:ascii="Calibri" w:eastAsiaTheme="minorEastAsia" w:hAnsi="Calibri"/>
      <w:sz w:val="24"/>
      <w:szCs w:val="24"/>
    </w:rPr>
  </w:style>
  <w:style w:type="character" w:styleId="FollowedHyperlink">
    <w:name w:val="FollowedHyperlink"/>
    <w:basedOn w:val="DefaultParagraphFont"/>
    <w:uiPriority w:val="99"/>
    <w:semiHidden/>
    <w:unhideWhenUsed/>
    <w:rsid w:val="00FE0A4A"/>
    <w:rPr>
      <w:color w:val="800080" w:themeColor="followedHyperlink"/>
      <w:u w:val="single"/>
    </w:rPr>
  </w:style>
  <w:style w:type="paragraph" w:customStyle="1" w:styleId="Default">
    <w:name w:val="Default"/>
    <w:rsid w:val="00091606"/>
    <w:pPr>
      <w:autoSpaceDE w:val="0"/>
      <w:autoSpaceDN w:val="0"/>
      <w:adjustRightInd w:val="0"/>
      <w:spacing w:line="240" w:lineRule="auto"/>
    </w:pPr>
    <w:rPr>
      <w:rFonts w:ascii="Century Gothic" w:hAnsi="Century Gothic" w:cs="Century Gothic"/>
      <w:color w:val="000000"/>
      <w:sz w:val="24"/>
      <w:szCs w:val="24"/>
    </w:rPr>
  </w:style>
  <w:style w:type="character" w:customStyle="1" w:styleId="UnresolvedMention1">
    <w:name w:val="Unresolved Mention1"/>
    <w:basedOn w:val="DefaultParagraphFont"/>
    <w:uiPriority w:val="99"/>
    <w:semiHidden/>
    <w:unhideWhenUsed/>
    <w:rsid w:val="00DB67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294867">
      <w:bodyDiv w:val="1"/>
      <w:marLeft w:val="0"/>
      <w:marRight w:val="0"/>
      <w:marTop w:val="0"/>
      <w:marBottom w:val="0"/>
      <w:divBdr>
        <w:top w:val="none" w:sz="0" w:space="0" w:color="auto"/>
        <w:left w:val="none" w:sz="0" w:space="0" w:color="auto"/>
        <w:bottom w:val="none" w:sz="0" w:space="0" w:color="auto"/>
        <w:right w:val="none" w:sz="0" w:space="0" w:color="auto"/>
      </w:divBdr>
    </w:div>
    <w:div w:id="227109775">
      <w:bodyDiv w:val="1"/>
      <w:marLeft w:val="0"/>
      <w:marRight w:val="0"/>
      <w:marTop w:val="0"/>
      <w:marBottom w:val="0"/>
      <w:divBdr>
        <w:top w:val="none" w:sz="0" w:space="0" w:color="auto"/>
        <w:left w:val="none" w:sz="0" w:space="0" w:color="auto"/>
        <w:bottom w:val="none" w:sz="0" w:space="0" w:color="auto"/>
        <w:right w:val="none" w:sz="0" w:space="0" w:color="auto"/>
      </w:divBdr>
    </w:div>
    <w:div w:id="239215190">
      <w:bodyDiv w:val="1"/>
      <w:marLeft w:val="0"/>
      <w:marRight w:val="0"/>
      <w:marTop w:val="0"/>
      <w:marBottom w:val="0"/>
      <w:divBdr>
        <w:top w:val="none" w:sz="0" w:space="0" w:color="auto"/>
        <w:left w:val="none" w:sz="0" w:space="0" w:color="auto"/>
        <w:bottom w:val="none" w:sz="0" w:space="0" w:color="auto"/>
        <w:right w:val="none" w:sz="0" w:space="0" w:color="auto"/>
      </w:divBdr>
    </w:div>
    <w:div w:id="265582057">
      <w:bodyDiv w:val="1"/>
      <w:marLeft w:val="0"/>
      <w:marRight w:val="0"/>
      <w:marTop w:val="0"/>
      <w:marBottom w:val="0"/>
      <w:divBdr>
        <w:top w:val="none" w:sz="0" w:space="0" w:color="auto"/>
        <w:left w:val="none" w:sz="0" w:space="0" w:color="auto"/>
        <w:bottom w:val="none" w:sz="0" w:space="0" w:color="auto"/>
        <w:right w:val="none" w:sz="0" w:space="0" w:color="auto"/>
      </w:divBdr>
      <w:divsChild>
        <w:div w:id="357047881">
          <w:marLeft w:val="3600"/>
          <w:marRight w:val="0"/>
          <w:marTop w:val="0"/>
          <w:marBottom w:val="0"/>
          <w:divBdr>
            <w:top w:val="none" w:sz="0" w:space="0" w:color="auto"/>
            <w:left w:val="none" w:sz="0" w:space="0" w:color="auto"/>
            <w:bottom w:val="none" w:sz="0" w:space="0" w:color="auto"/>
            <w:right w:val="none" w:sz="0" w:space="0" w:color="auto"/>
          </w:divBdr>
        </w:div>
        <w:div w:id="1758594406">
          <w:marLeft w:val="3600"/>
          <w:marRight w:val="0"/>
          <w:marTop w:val="0"/>
          <w:marBottom w:val="0"/>
          <w:divBdr>
            <w:top w:val="none" w:sz="0" w:space="0" w:color="auto"/>
            <w:left w:val="none" w:sz="0" w:space="0" w:color="auto"/>
            <w:bottom w:val="none" w:sz="0" w:space="0" w:color="auto"/>
            <w:right w:val="none" w:sz="0" w:space="0" w:color="auto"/>
          </w:divBdr>
        </w:div>
        <w:div w:id="376205718">
          <w:marLeft w:val="3600"/>
          <w:marRight w:val="0"/>
          <w:marTop w:val="0"/>
          <w:marBottom w:val="0"/>
          <w:divBdr>
            <w:top w:val="none" w:sz="0" w:space="0" w:color="auto"/>
            <w:left w:val="none" w:sz="0" w:space="0" w:color="auto"/>
            <w:bottom w:val="none" w:sz="0" w:space="0" w:color="auto"/>
            <w:right w:val="none" w:sz="0" w:space="0" w:color="auto"/>
          </w:divBdr>
        </w:div>
        <w:div w:id="867790609">
          <w:marLeft w:val="3600"/>
          <w:marRight w:val="0"/>
          <w:marTop w:val="0"/>
          <w:marBottom w:val="0"/>
          <w:divBdr>
            <w:top w:val="none" w:sz="0" w:space="0" w:color="auto"/>
            <w:left w:val="none" w:sz="0" w:space="0" w:color="auto"/>
            <w:bottom w:val="none" w:sz="0" w:space="0" w:color="auto"/>
            <w:right w:val="none" w:sz="0" w:space="0" w:color="auto"/>
          </w:divBdr>
        </w:div>
        <w:div w:id="253588982">
          <w:marLeft w:val="3600"/>
          <w:marRight w:val="0"/>
          <w:marTop w:val="0"/>
          <w:marBottom w:val="0"/>
          <w:divBdr>
            <w:top w:val="none" w:sz="0" w:space="0" w:color="auto"/>
            <w:left w:val="none" w:sz="0" w:space="0" w:color="auto"/>
            <w:bottom w:val="none" w:sz="0" w:space="0" w:color="auto"/>
            <w:right w:val="none" w:sz="0" w:space="0" w:color="auto"/>
          </w:divBdr>
        </w:div>
        <w:div w:id="468206383">
          <w:marLeft w:val="3600"/>
          <w:marRight w:val="0"/>
          <w:marTop w:val="0"/>
          <w:marBottom w:val="0"/>
          <w:divBdr>
            <w:top w:val="none" w:sz="0" w:space="0" w:color="auto"/>
            <w:left w:val="none" w:sz="0" w:space="0" w:color="auto"/>
            <w:bottom w:val="none" w:sz="0" w:space="0" w:color="auto"/>
            <w:right w:val="none" w:sz="0" w:space="0" w:color="auto"/>
          </w:divBdr>
        </w:div>
      </w:divsChild>
    </w:div>
    <w:div w:id="373769514">
      <w:bodyDiv w:val="1"/>
      <w:marLeft w:val="0"/>
      <w:marRight w:val="0"/>
      <w:marTop w:val="0"/>
      <w:marBottom w:val="0"/>
      <w:divBdr>
        <w:top w:val="none" w:sz="0" w:space="0" w:color="auto"/>
        <w:left w:val="none" w:sz="0" w:space="0" w:color="auto"/>
        <w:bottom w:val="none" w:sz="0" w:space="0" w:color="auto"/>
        <w:right w:val="none" w:sz="0" w:space="0" w:color="auto"/>
      </w:divBdr>
    </w:div>
    <w:div w:id="439883553">
      <w:bodyDiv w:val="1"/>
      <w:marLeft w:val="0"/>
      <w:marRight w:val="0"/>
      <w:marTop w:val="0"/>
      <w:marBottom w:val="0"/>
      <w:divBdr>
        <w:top w:val="none" w:sz="0" w:space="0" w:color="auto"/>
        <w:left w:val="none" w:sz="0" w:space="0" w:color="auto"/>
        <w:bottom w:val="none" w:sz="0" w:space="0" w:color="auto"/>
        <w:right w:val="none" w:sz="0" w:space="0" w:color="auto"/>
      </w:divBdr>
    </w:div>
    <w:div w:id="676267893">
      <w:bodyDiv w:val="1"/>
      <w:marLeft w:val="0"/>
      <w:marRight w:val="0"/>
      <w:marTop w:val="0"/>
      <w:marBottom w:val="0"/>
      <w:divBdr>
        <w:top w:val="none" w:sz="0" w:space="0" w:color="auto"/>
        <w:left w:val="none" w:sz="0" w:space="0" w:color="auto"/>
        <w:bottom w:val="none" w:sz="0" w:space="0" w:color="auto"/>
        <w:right w:val="none" w:sz="0" w:space="0" w:color="auto"/>
      </w:divBdr>
    </w:div>
    <w:div w:id="742609503">
      <w:bodyDiv w:val="1"/>
      <w:marLeft w:val="0"/>
      <w:marRight w:val="0"/>
      <w:marTop w:val="0"/>
      <w:marBottom w:val="0"/>
      <w:divBdr>
        <w:top w:val="none" w:sz="0" w:space="0" w:color="auto"/>
        <w:left w:val="none" w:sz="0" w:space="0" w:color="auto"/>
        <w:bottom w:val="none" w:sz="0" w:space="0" w:color="auto"/>
        <w:right w:val="none" w:sz="0" w:space="0" w:color="auto"/>
      </w:divBdr>
    </w:div>
    <w:div w:id="815028423">
      <w:bodyDiv w:val="1"/>
      <w:marLeft w:val="0"/>
      <w:marRight w:val="0"/>
      <w:marTop w:val="0"/>
      <w:marBottom w:val="0"/>
      <w:divBdr>
        <w:top w:val="none" w:sz="0" w:space="0" w:color="auto"/>
        <w:left w:val="none" w:sz="0" w:space="0" w:color="auto"/>
        <w:bottom w:val="none" w:sz="0" w:space="0" w:color="auto"/>
        <w:right w:val="none" w:sz="0" w:space="0" w:color="auto"/>
      </w:divBdr>
      <w:divsChild>
        <w:div w:id="741635098">
          <w:marLeft w:val="418"/>
          <w:marRight w:val="0"/>
          <w:marTop w:val="960"/>
          <w:marBottom w:val="0"/>
          <w:divBdr>
            <w:top w:val="none" w:sz="0" w:space="0" w:color="auto"/>
            <w:left w:val="none" w:sz="0" w:space="0" w:color="auto"/>
            <w:bottom w:val="none" w:sz="0" w:space="0" w:color="auto"/>
            <w:right w:val="none" w:sz="0" w:space="0" w:color="auto"/>
          </w:divBdr>
        </w:div>
        <w:div w:id="194779276">
          <w:marLeft w:val="418"/>
          <w:marRight w:val="0"/>
          <w:marTop w:val="960"/>
          <w:marBottom w:val="0"/>
          <w:divBdr>
            <w:top w:val="none" w:sz="0" w:space="0" w:color="auto"/>
            <w:left w:val="none" w:sz="0" w:space="0" w:color="auto"/>
            <w:bottom w:val="none" w:sz="0" w:space="0" w:color="auto"/>
            <w:right w:val="none" w:sz="0" w:space="0" w:color="auto"/>
          </w:divBdr>
        </w:div>
      </w:divsChild>
    </w:div>
    <w:div w:id="874971694">
      <w:bodyDiv w:val="1"/>
      <w:marLeft w:val="0"/>
      <w:marRight w:val="0"/>
      <w:marTop w:val="0"/>
      <w:marBottom w:val="0"/>
      <w:divBdr>
        <w:top w:val="none" w:sz="0" w:space="0" w:color="auto"/>
        <w:left w:val="none" w:sz="0" w:space="0" w:color="auto"/>
        <w:bottom w:val="none" w:sz="0" w:space="0" w:color="auto"/>
        <w:right w:val="none" w:sz="0" w:space="0" w:color="auto"/>
      </w:divBdr>
    </w:div>
    <w:div w:id="978458916">
      <w:bodyDiv w:val="1"/>
      <w:marLeft w:val="0"/>
      <w:marRight w:val="0"/>
      <w:marTop w:val="0"/>
      <w:marBottom w:val="0"/>
      <w:divBdr>
        <w:top w:val="none" w:sz="0" w:space="0" w:color="auto"/>
        <w:left w:val="none" w:sz="0" w:space="0" w:color="auto"/>
        <w:bottom w:val="none" w:sz="0" w:space="0" w:color="auto"/>
        <w:right w:val="none" w:sz="0" w:space="0" w:color="auto"/>
      </w:divBdr>
    </w:div>
    <w:div w:id="986975279">
      <w:bodyDiv w:val="1"/>
      <w:marLeft w:val="0"/>
      <w:marRight w:val="0"/>
      <w:marTop w:val="0"/>
      <w:marBottom w:val="0"/>
      <w:divBdr>
        <w:top w:val="none" w:sz="0" w:space="0" w:color="auto"/>
        <w:left w:val="none" w:sz="0" w:space="0" w:color="auto"/>
        <w:bottom w:val="none" w:sz="0" w:space="0" w:color="auto"/>
        <w:right w:val="none" w:sz="0" w:space="0" w:color="auto"/>
      </w:divBdr>
    </w:div>
    <w:div w:id="1036391037">
      <w:bodyDiv w:val="1"/>
      <w:marLeft w:val="0"/>
      <w:marRight w:val="0"/>
      <w:marTop w:val="0"/>
      <w:marBottom w:val="0"/>
      <w:divBdr>
        <w:top w:val="none" w:sz="0" w:space="0" w:color="auto"/>
        <w:left w:val="none" w:sz="0" w:space="0" w:color="auto"/>
        <w:bottom w:val="none" w:sz="0" w:space="0" w:color="auto"/>
        <w:right w:val="none" w:sz="0" w:space="0" w:color="auto"/>
      </w:divBdr>
      <w:divsChild>
        <w:div w:id="228002798">
          <w:marLeft w:val="418"/>
          <w:marRight w:val="0"/>
          <w:marTop w:val="960"/>
          <w:marBottom w:val="0"/>
          <w:divBdr>
            <w:top w:val="none" w:sz="0" w:space="0" w:color="auto"/>
            <w:left w:val="none" w:sz="0" w:space="0" w:color="auto"/>
            <w:bottom w:val="none" w:sz="0" w:space="0" w:color="auto"/>
            <w:right w:val="none" w:sz="0" w:space="0" w:color="auto"/>
          </w:divBdr>
        </w:div>
      </w:divsChild>
    </w:div>
    <w:div w:id="1117410518">
      <w:bodyDiv w:val="1"/>
      <w:marLeft w:val="0"/>
      <w:marRight w:val="0"/>
      <w:marTop w:val="0"/>
      <w:marBottom w:val="0"/>
      <w:divBdr>
        <w:top w:val="none" w:sz="0" w:space="0" w:color="auto"/>
        <w:left w:val="none" w:sz="0" w:space="0" w:color="auto"/>
        <w:bottom w:val="none" w:sz="0" w:space="0" w:color="auto"/>
        <w:right w:val="none" w:sz="0" w:space="0" w:color="auto"/>
      </w:divBdr>
      <w:divsChild>
        <w:div w:id="848179556">
          <w:marLeft w:val="418"/>
          <w:marRight w:val="0"/>
          <w:marTop w:val="960"/>
          <w:marBottom w:val="0"/>
          <w:divBdr>
            <w:top w:val="none" w:sz="0" w:space="0" w:color="auto"/>
            <w:left w:val="none" w:sz="0" w:space="0" w:color="auto"/>
            <w:bottom w:val="none" w:sz="0" w:space="0" w:color="auto"/>
            <w:right w:val="none" w:sz="0" w:space="0" w:color="auto"/>
          </w:divBdr>
        </w:div>
        <w:div w:id="2097751818">
          <w:marLeft w:val="418"/>
          <w:marRight w:val="0"/>
          <w:marTop w:val="960"/>
          <w:marBottom w:val="0"/>
          <w:divBdr>
            <w:top w:val="none" w:sz="0" w:space="0" w:color="auto"/>
            <w:left w:val="none" w:sz="0" w:space="0" w:color="auto"/>
            <w:bottom w:val="none" w:sz="0" w:space="0" w:color="auto"/>
            <w:right w:val="none" w:sz="0" w:space="0" w:color="auto"/>
          </w:divBdr>
        </w:div>
      </w:divsChild>
    </w:div>
    <w:div w:id="1186601880">
      <w:bodyDiv w:val="1"/>
      <w:marLeft w:val="0"/>
      <w:marRight w:val="0"/>
      <w:marTop w:val="0"/>
      <w:marBottom w:val="0"/>
      <w:divBdr>
        <w:top w:val="none" w:sz="0" w:space="0" w:color="auto"/>
        <w:left w:val="none" w:sz="0" w:space="0" w:color="auto"/>
        <w:bottom w:val="none" w:sz="0" w:space="0" w:color="auto"/>
        <w:right w:val="none" w:sz="0" w:space="0" w:color="auto"/>
      </w:divBdr>
    </w:div>
    <w:div w:id="1194420329">
      <w:bodyDiv w:val="1"/>
      <w:marLeft w:val="0"/>
      <w:marRight w:val="0"/>
      <w:marTop w:val="0"/>
      <w:marBottom w:val="0"/>
      <w:divBdr>
        <w:top w:val="none" w:sz="0" w:space="0" w:color="auto"/>
        <w:left w:val="none" w:sz="0" w:space="0" w:color="auto"/>
        <w:bottom w:val="none" w:sz="0" w:space="0" w:color="auto"/>
        <w:right w:val="none" w:sz="0" w:space="0" w:color="auto"/>
      </w:divBdr>
      <w:divsChild>
        <w:div w:id="951858758">
          <w:marLeft w:val="0"/>
          <w:marRight w:val="0"/>
          <w:marTop w:val="0"/>
          <w:marBottom w:val="0"/>
          <w:divBdr>
            <w:top w:val="none" w:sz="0" w:space="0" w:color="auto"/>
            <w:left w:val="none" w:sz="0" w:space="0" w:color="auto"/>
            <w:bottom w:val="none" w:sz="0" w:space="0" w:color="auto"/>
            <w:right w:val="none" w:sz="0" w:space="0" w:color="auto"/>
          </w:divBdr>
        </w:div>
        <w:div w:id="771434843">
          <w:marLeft w:val="0"/>
          <w:marRight w:val="0"/>
          <w:marTop w:val="0"/>
          <w:marBottom w:val="0"/>
          <w:divBdr>
            <w:top w:val="none" w:sz="0" w:space="0" w:color="auto"/>
            <w:left w:val="none" w:sz="0" w:space="0" w:color="auto"/>
            <w:bottom w:val="none" w:sz="0" w:space="0" w:color="auto"/>
            <w:right w:val="none" w:sz="0" w:space="0" w:color="auto"/>
          </w:divBdr>
        </w:div>
        <w:div w:id="214781940">
          <w:marLeft w:val="0"/>
          <w:marRight w:val="0"/>
          <w:marTop w:val="0"/>
          <w:marBottom w:val="0"/>
          <w:divBdr>
            <w:top w:val="none" w:sz="0" w:space="0" w:color="auto"/>
            <w:left w:val="none" w:sz="0" w:space="0" w:color="auto"/>
            <w:bottom w:val="none" w:sz="0" w:space="0" w:color="auto"/>
            <w:right w:val="none" w:sz="0" w:space="0" w:color="auto"/>
          </w:divBdr>
        </w:div>
        <w:div w:id="1709642552">
          <w:marLeft w:val="0"/>
          <w:marRight w:val="0"/>
          <w:marTop w:val="0"/>
          <w:marBottom w:val="0"/>
          <w:divBdr>
            <w:top w:val="none" w:sz="0" w:space="0" w:color="auto"/>
            <w:left w:val="none" w:sz="0" w:space="0" w:color="auto"/>
            <w:bottom w:val="none" w:sz="0" w:space="0" w:color="auto"/>
            <w:right w:val="none" w:sz="0" w:space="0" w:color="auto"/>
          </w:divBdr>
        </w:div>
        <w:div w:id="1199588404">
          <w:marLeft w:val="0"/>
          <w:marRight w:val="0"/>
          <w:marTop w:val="0"/>
          <w:marBottom w:val="0"/>
          <w:divBdr>
            <w:top w:val="none" w:sz="0" w:space="0" w:color="auto"/>
            <w:left w:val="none" w:sz="0" w:space="0" w:color="auto"/>
            <w:bottom w:val="none" w:sz="0" w:space="0" w:color="auto"/>
            <w:right w:val="none" w:sz="0" w:space="0" w:color="auto"/>
          </w:divBdr>
        </w:div>
        <w:div w:id="268506856">
          <w:marLeft w:val="0"/>
          <w:marRight w:val="0"/>
          <w:marTop w:val="0"/>
          <w:marBottom w:val="0"/>
          <w:divBdr>
            <w:top w:val="none" w:sz="0" w:space="0" w:color="auto"/>
            <w:left w:val="none" w:sz="0" w:space="0" w:color="auto"/>
            <w:bottom w:val="none" w:sz="0" w:space="0" w:color="auto"/>
            <w:right w:val="none" w:sz="0" w:space="0" w:color="auto"/>
          </w:divBdr>
        </w:div>
      </w:divsChild>
    </w:div>
    <w:div w:id="1263994115">
      <w:bodyDiv w:val="1"/>
      <w:marLeft w:val="0"/>
      <w:marRight w:val="0"/>
      <w:marTop w:val="0"/>
      <w:marBottom w:val="0"/>
      <w:divBdr>
        <w:top w:val="none" w:sz="0" w:space="0" w:color="auto"/>
        <w:left w:val="none" w:sz="0" w:space="0" w:color="auto"/>
        <w:bottom w:val="none" w:sz="0" w:space="0" w:color="auto"/>
        <w:right w:val="none" w:sz="0" w:space="0" w:color="auto"/>
      </w:divBdr>
      <w:divsChild>
        <w:div w:id="115948407">
          <w:marLeft w:val="418"/>
          <w:marRight w:val="0"/>
          <w:marTop w:val="960"/>
          <w:marBottom w:val="0"/>
          <w:divBdr>
            <w:top w:val="none" w:sz="0" w:space="0" w:color="auto"/>
            <w:left w:val="none" w:sz="0" w:space="0" w:color="auto"/>
            <w:bottom w:val="none" w:sz="0" w:space="0" w:color="auto"/>
            <w:right w:val="none" w:sz="0" w:space="0" w:color="auto"/>
          </w:divBdr>
        </w:div>
        <w:div w:id="1117335891">
          <w:marLeft w:val="418"/>
          <w:marRight w:val="0"/>
          <w:marTop w:val="960"/>
          <w:marBottom w:val="0"/>
          <w:divBdr>
            <w:top w:val="none" w:sz="0" w:space="0" w:color="auto"/>
            <w:left w:val="none" w:sz="0" w:space="0" w:color="auto"/>
            <w:bottom w:val="none" w:sz="0" w:space="0" w:color="auto"/>
            <w:right w:val="none" w:sz="0" w:space="0" w:color="auto"/>
          </w:divBdr>
        </w:div>
      </w:divsChild>
    </w:div>
    <w:div w:id="1342508990">
      <w:bodyDiv w:val="1"/>
      <w:marLeft w:val="0"/>
      <w:marRight w:val="0"/>
      <w:marTop w:val="0"/>
      <w:marBottom w:val="0"/>
      <w:divBdr>
        <w:top w:val="none" w:sz="0" w:space="0" w:color="auto"/>
        <w:left w:val="none" w:sz="0" w:space="0" w:color="auto"/>
        <w:bottom w:val="none" w:sz="0" w:space="0" w:color="auto"/>
        <w:right w:val="none" w:sz="0" w:space="0" w:color="auto"/>
      </w:divBdr>
    </w:div>
    <w:div w:id="1384674459">
      <w:bodyDiv w:val="1"/>
      <w:marLeft w:val="0"/>
      <w:marRight w:val="0"/>
      <w:marTop w:val="0"/>
      <w:marBottom w:val="0"/>
      <w:divBdr>
        <w:top w:val="none" w:sz="0" w:space="0" w:color="auto"/>
        <w:left w:val="none" w:sz="0" w:space="0" w:color="auto"/>
        <w:bottom w:val="none" w:sz="0" w:space="0" w:color="auto"/>
        <w:right w:val="none" w:sz="0" w:space="0" w:color="auto"/>
      </w:divBdr>
    </w:div>
    <w:div w:id="1398015872">
      <w:bodyDiv w:val="1"/>
      <w:marLeft w:val="0"/>
      <w:marRight w:val="0"/>
      <w:marTop w:val="0"/>
      <w:marBottom w:val="0"/>
      <w:divBdr>
        <w:top w:val="none" w:sz="0" w:space="0" w:color="auto"/>
        <w:left w:val="none" w:sz="0" w:space="0" w:color="auto"/>
        <w:bottom w:val="none" w:sz="0" w:space="0" w:color="auto"/>
        <w:right w:val="none" w:sz="0" w:space="0" w:color="auto"/>
      </w:divBdr>
    </w:div>
    <w:div w:id="1401487531">
      <w:bodyDiv w:val="1"/>
      <w:marLeft w:val="0"/>
      <w:marRight w:val="0"/>
      <w:marTop w:val="0"/>
      <w:marBottom w:val="0"/>
      <w:divBdr>
        <w:top w:val="none" w:sz="0" w:space="0" w:color="auto"/>
        <w:left w:val="none" w:sz="0" w:space="0" w:color="auto"/>
        <w:bottom w:val="none" w:sz="0" w:space="0" w:color="auto"/>
        <w:right w:val="none" w:sz="0" w:space="0" w:color="auto"/>
      </w:divBdr>
    </w:div>
    <w:div w:id="1469057444">
      <w:bodyDiv w:val="1"/>
      <w:marLeft w:val="0"/>
      <w:marRight w:val="0"/>
      <w:marTop w:val="0"/>
      <w:marBottom w:val="0"/>
      <w:divBdr>
        <w:top w:val="none" w:sz="0" w:space="0" w:color="auto"/>
        <w:left w:val="none" w:sz="0" w:space="0" w:color="auto"/>
        <w:bottom w:val="none" w:sz="0" w:space="0" w:color="auto"/>
        <w:right w:val="none" w:sz="0" w:space="0" w:color="auto"/>
      </w:divBdr>
    </w:div>
    <w:div w:id="1672949282">
      <w:bodyDiv w:val="1"/>
      <w:marLeft w:val="0"/>
      <w:marRight w:val="0"/>
      <w:marTop w:val="0"/>
      <w:marBottom w:val="0"/>
      <w:divBdr>
        <w:top w:val="none" w:sz="0" w:space="0" w:color="auto"/>
        <w:left w:val="none" w:sz="0" w:space="0" w:color="auto"/>
        <w:bottom w:val="none" w:sz="0" w:space="0" w:color="auto"/>
        <w:right w:val="none" w:sz="0" w:space="0" w:color="auto"/>
      </w:divBdr>
    </w:div>
    <w:div w:id="1892813345">
      <w:bodyDiv w:val="1"/>
      <w:marLeft w:val="0"/>
      <w:marRight w:val="0"/>
      <w:marTop w:val="0"/>
      <w:marBottom w:val="0"/>
      <w:divBdr>
        <w:top w:val="none" w:sz="0" w:space="0" w:color="auto"/>
        <w:left w:val="none" w:sz="0" w:space="0" w:color="auto"/>
        <w:bottom w:val="none" w:sz="0" w:space="0" w:color="auto"/>
        <w:right w:val="none" w:sz="0" w:space="0" w:color="auto"/>
      </w:divBdr>
    </w:div>
    <w:div w:id="2057703431">
      <w:bodyDiv w:val="1"/>
      <w:marLeft w:val="0"/>
      <w:marRight w:val="0"/>
      <w:marTop w:val="0"/>
      <w:marBottom w:val="0"/>
      <w:divBdr>
        <w:top w:val="none" w:sz="0" w:space="0" w:color="auto"/>
        <w:left w:val="none" w:sz="0" w:space="0" w:color="auto"/>
        <w:bottom w:val="none" w:sz="0" w:space="0" w:color="auto"/>
        <w:right w:val="none" w:sz="0" w:space="0" w:color="auto"/>
      </w:divBdr>
    </w:div>
    <w:div w:id="212064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hyperlink" Target="http://bit.ly/SpringfieldRequest"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cid:image001.jpg@01CF701B.44174F80" TargetMode="External"/><Relationship Id="rId17" Type="http://schemas.openxmlformats.org/officeDocument/2006/relationships/hyperlink" Target="https://sporgis.maps.arcgis.com/apps/webappviewer/index.html?id=f01c0bc2fdc341e9b4601b7829f896d5"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qcode.us/codes/springfield-development/view.php?topic=4-4_6_100&amp;frames=o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saferoutespartnership.org/resources/report/school-bike-parking-assessment"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yperlink" Target="https://www.oregon.gov/odot/projects/pages/project-details.aspx?project=OR126-Pedestrian" TargetMode="External"/><Relationship Id="rId4" Type="http://schemas.openxmlformats.org/officeDocument/2006/relationships/settings" Target="settings.xml"/><Relationship Id="rId9" Type="http://schemas.openxmlformats.org/officeDocument/2006/relationships/image" Target="cid:image001.jpg@01CF701B.44174F80" TargetMode="External"/><Relationship Id="rId14" Type="http://schemas.openxmlformats.org/officeDocument/2006/relationships/hyperlink" Target="https://public.tableau.com/app/profile/dongmei.chen4305/viz/Zero-carhouseholdsandhouseholdsbelowpovertylevelbycity/TitleVI"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B10D09-7C77-4B00-A2FA-A0EE74CE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6</Pages>
  <Words>1973</Words>
  <Characters>11251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City of Springfield</Company>
  <LinksUpToDate>false</LinksUpToDate>
  <CharactersWithSpaces>13198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mark7413</dc:creator>
  <cp:lastModifiedBy>NEWMAN Emma</cp:lastModifiedBy>
  <cp:revision>13</cp:revision>
  <cp:lastPrinted>2014-10-03T18:37:00Z</cp:lastPrinted>
  <dcterms:created xsi:type="dcterms:W3CDTF">2021-08-23T17:53:00Z</dcterms:created>
  <dcterms:modified xsi:type="dcterms:W3CDTF">2021-09-08T22:34:00Z</dcterms:modified>
</cp:coreProperties>
</file>