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32681E" w14:textId="77777777" w:rsidR="00952ED3" w:rsidRDefault="00952ED3" w:rsidP="00C86B47">
      <w:pPr>
        <w:rPr>
          <w:rFonts w:ascii="Century Gothic" w:hAnsi="Century Gothic"/>
          <w:b/>
          <w:color w:val="C00000"/>
          <w:sz w:val="40"/>
          <w:szCs w:val="36"/>
        </w:rPr>
      </w:pPr>
    </w:p>
    <w:p w14:paraId="76D106A9" w14:textId="77777777" w:rsidR="0013385A" w:rsidRPr="0013385A" w:rsidRDefault="00FD7EF1" w:rsidP="00C86B47">
      <w:pPr>
        <w:rPr>
          <w:rFonts w:ascii="Century Gothic" w:hAnsi="Century Gothic"/>
          <w:b/>
          <w:color w:val="C00000"/>
          <w:sz w:val="40"/>
          <w:szCs w:val="36"/>
        </w:rPr>
      </w:pPr>
      <w:r w:rsidRPr="0013385A">
        <w:rPr>
          <w:b/>
          <w:noProof/>
          <w:sz w:val="40"/>
          <w:szCs w:val="36"/>
        </w:rPr>
        <mc:AlternateContent>
          <mc:Choice Requires="wps">
            <w:drawing>
              <wp:anchor distT="0" distB="0" distL="114300" distR="114300" simplePos="0" relativeHeight="251659264" behindDoc="0" locked="0" layoutInCell="1" allowOverlap="0" wp14:anchorId="43D12EA3" wp14:editId="4AF70CA3">
                <wp:simplePos x="0" y="0"/>
                <wp:positionH relativeFrom="column">
                  <wp:posOffset>-85725</wp:posOffset>
                </wp:positionH>
                <wp:positionV relativeFrom="line">
                  <wp:posOffset>-342900</wp:posOffset>
                </wp:positionV>
                <wp:extent cx="1602740" cy="109537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14CBD" w14:textId="77777777" w:rsidR="00780A05" w:rsidRPr="00F81659" w:rsidRDefault="00C86B47" w:rsidP="00751DF7">
                            <w:pPr>
                              <w:pStyle w:val="Heading2"/>
                              <w:tabs>
                                <w:tab w:val="center" w:pos="4680"/>
                              </w:tabs>
                              <w:rPr>
                                <w:b w:val="0"/>
                                <w:noProof/>
                                <w:color w:val="FFFFFF"/>
                                <w:sz w:val="20"/>
                              </w:rPr>
                            </w:pPr>
                            <w:r>
                              <w:rPr>
                                <w:noProof/>
                              </w:rPr>
                              <w:drawing>
                                <wp:inline distT="0" distB="0" distL="0" distR="0" wp14:anchorId="4E75EE13" wp14:editId="1D3B2EE3">
                                  <wp:extent cx="1419860" cy="883920"/>
                                  <wp:effectExtent l="0" t="0" r="8890" b="0"/>
                                  <wp:docPr id="4" name="Picture 4" descr="cid:image001.jpg@01CE7191.6527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E7191.6527640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80623" cy="921747"/>
                                          </a:xfrm>
                                          <a:prstGeom prst="rect">
                                            <a:avLst/>
                                          </a:prstGeom>
                                          <a:noFill/>
                                          <a:ln>
                                            <a:noFill/>
                                          </a:ln>
                                        </pic:spPr>
                                      </pic:pic>
                                    </a:graphicData>
                                  </a:graphic>
                                </wp:inline>
                              </w:drawing>
                            </w:r>
                            <w:r w:rsidR="00780A05" w:rsidRPr="00F81659">
                              <w:rPr>
                                <w:rFonts w:ascii="Times New Roman" w:hAnsi="Times New Roman" w:cs="Times New Roman"/>
                                <w:b w:val="0"/>
                                <w:bCs w:val="0"/>
                                <w:i w:val="0"/>
                                <w:iCs w:val="0"/>
                                <w:noProof/>
                                <w:sz w:val="24"/>
                                <w:szCs w:val="24"/>
                              </w:rPr>
                              <w:drawing>
                                <wp:inline distT="0" distB="0" distL="0" distR="0" wp14:anchorId="02828818" wp14:editId="64ABBB16">
                                  <wp:extent cx="1285875" cy="750570"/>
                                  <wp:effectExtent l="19050" t="0" r="9525" b="0"/>
                                  <wp:docPr id="1" name="Picture 1" descr="logo_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oat"/>
                                          <pic:cNvPicPr>
                                            <a:picLocks noChangeAspect="1" noChangeArrowheads="1"/>
                                          </pic:cNvPicPr>
                                        </pic:nvPicPr>
                                        <pic:blipFill>
                                          <a:blip r:embed="rId10"/>
                                          <a:stretch>
                                            <a:fillRect/>
                                          </a:stretch>
                                        </pic:blipFill>
                                        <pic:spPr bwMode="auto">
                                          <a:xfrm>
                                            <a:off x="0" y="0"/>
                                            <a:ext cx="1285875" cy="7505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3D12EA3" id="_x0000_t202" coordsize="21600,21600" o:spt="202" path="m,l,21600r21600,l21600,xe">
                <v:stroke joinstyle="miter"/>
                <v:path gradientshapeok="t" o:connecttype="rect"/>
              </v:shapetype>
              <v:shape id="Text Box 3" o:spid="_x0000_s1026" type="#_x0000_t202" style="position:absolute;margin-left:-6.75pt;margin-top:-27pt;width:126.2pt;height:8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" o:allowoverlap="f" stroked="f">
                <v:textbox>
                  <w:txbxContent>
                    <w:p w14:paraId="75914CBD" w14:textId="77777777" w:rsidR="00780A05" w:rsidRPr="00F81659" w:rsidRDefault="00C86B47" w:rsidP="00751DF7">
                      <w:pPr>
                        <w:pStyle w:val="Heading2"/>
                        <w:tabs>
                          <w:tab w:val="center" w:pos="4680"/>
                        </w:tabs>
                        <w:rPr>
                          <w:b w:val="0"/>
                          <w:noProof/>
                          <w:color w:val="FFFFFF"/>
                          <w:sz w:val="20"/>
                        </w:rPr>
                      </w:pPr>
                      <w:r>
                        <w:rPr>
                          <w:noProof/>
                        </w:rPr>
                        <w:drawing>
                          <wp:inline distT="0" distB="0" distL="0" distR="0" wp14:anchorId="4E75EE13" wp14:editId="1D3B2EE3">
                            <wp:extent cx="1419860" cy="883920"/>
                            <wp:effectExtent l="0" t="0" r="8890" b="0"/>
                            <wp:docPr id="4" name="Picture 4" descr="cid:image001.jpg@01CE7191.6527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E7191.6527640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480623" cy="921747"/>
                                    </a:xfrm>
                                    <a:prstGeom prst="rect">
                                      <a:avLst/>
                                    </a:prstGeom>
                                    <a:noFill/>
                                    <a:ln>
                                      <a:noFill/>
                                    </a:ln>
                                  </pic:spPr>
                                </pic:pic>
                              </a:graphicData>
                            </a:graphic>
                          </wp:inline>
                        </w:drawing>
                      </w:r>
                      <w:r w:rsidR="00780A05" w:rsidRPr="00F81659">
                        <w:rPr>
                          <w:rFonts w:ascii="Times New Roman" w:hAnsi="Times New Roman" w:cs="Times New Roman"/>
                          <w:b w:val="0"/>
                          <w:bCs w:val="0"/>
                          <w:i w:val="0"/>
                          <w:iCs w:val="0"/>
                          <w:noProof/>
                          <w:sz w:val="24"/>
                          <w:szCs w:val="24"/>
                        </w:rPr>
                        <w:drawing>
                          <wp:inline distT="0" distB="0" distL="0" distR="0" wp14:anchorId="02828818" wp14:editId="64ABBB16">
                            <wp:extent cx="1285875" cy="750570"/>
                            <wp:effectExtent l="19050" t="0" r="9525" b="0"/>
                            <wp:docPr id="1" name="Picture 1" descr="logo_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oat"/>
                                    <pic:cNvPicPr>
                                      <a:picLocks noChangeAspect="1" noChangeArrowheads="1"/>
                                    </pic:cNvPicPr>
                                  </pic:nvPicPr>
                                  <pic:blipFill>
                                    <a:blip r:embed="rId13"/>
                                    <a:stretch>
                                      <a:fillRect/>
                                    </a:stretch>
                                  </pic:blipFill>
                                  <pic:spPr bwMode="auto">
                                    <a:xfrm>
                                      <a:off x="0" y="0"/>
                                      <a:ext cx="1285875" cy="750570"/>
                                    </a:xfrm>
                                    <a:prstGeom prst="rect">
                                      <a:avLst/>
                                    </a:prstGeom>
                                    <a:noFill/>
                                    <a:ln w="9525">
                                      <a:noFill/>
                                      <a:miter lim="800000"/>
                                      <a:headEnd/>
                                      <a:tailEnd/>
                                    </a:ln>
                                  </pic:spPr>
                                </pic:pic>
                              </a:graphicData>
                            </a:graphic>
                          </wp:inline>
                        </w:drawing>
                      </w:r>
                    </w:p>
                  </w:txbxContent>
                </v:textbox>
                <w10:wrap type="square" anchory="line"/>
              </v:shape>
            </w:pict>
          </mc:Fallback>
        </mc:AlternateContent>
      </w:r>
      <w:r w:rsidR="0013385A" w:rsidRPr="0013385A">
        <w:rPr>
          <w:rFonts w:ascii="Century Gothic" w:hAnsi="Century Gothic"/>
          <w:b/>
          <w:color w:val="C00000"/>
          <w:sz w:val="40"/>
          <w:szCs w:val="36"/>
        </w:rPr>
        <w:t xml:space="preserve">Bicycle &amp; Pedestrian </w:t>
      </w:r>
    </w:p>
    <w:p w14:paraId="4BF97156" w14:textId="77777777" w:rsidR="00C86B47" w:rsidRPr="0013385A" w:rsidRDefault="0013385A" w:rsidP="00C86B47">
      <w:pPr>
        <w:rPr>
          <w:b/>
          <w:sz w:val="40"/>
          <w:szCs w:val="36"/>
        </w:rPr>
      </w:pPr>
      <w:r w:rsidRPr="0013385A">
        <w:rPr>
          <w:rFonts w:ascii="Century Gothic" w:hAnsi="Century Gothic"/>
          <w:b/>
          <w:color w:val="C00000"/>
          <w:sz w:val="40"/>
          <w:szCs w:val="36"/>
        </w:rPr>
        <w:t>Advisory Committee</w:t>
      </w:r>
    </w:p>
    <w:p w14:paraId="3B7DD878" w14:textId="77777777" w:rsidR="00751DF7" w:rsidRPr="00ED1CA3" w:rsidRDefault="00751DF7" w:rsidP="006A5567">
      <w:pPr>
        <w:rPr>
          <w:b/>
          <w:sz w:val="20"/>
          <w:szCs w:val="20"/>
        </w:rPr>
      </w:pPr>
    </w:p>
    <w:p w14:paraId="65E64078" w14:textId="77777777" w:rsidR="007F0AF3" w:rsidRPr="00ED1CA3" w:rsidRDefault="00FD7EF1" w:rsidP="007F0AF3">
      <w:pPr>
        <w:rPr>
          <w:b/>
          <w:sz w:val="40"/>
          <w:szCs w:val="40"/>
        </w:rPr>
      </w:pPr>
      <w:r>
        <w:rPr>
          <w:noProof/>
        </w:rPr>
        <mc:AlternateContent>
          <mc:Choice Requires="wps">
            <w:drawing>
              <wp:anchor distT="0" distB="0" distL="114300" distR="114300" simplePos="0" relativeHeight="251661312" behindDoc="0" locked="0" layoutInCell="1" allowOverlap="1" wp14:anchorId="02ACB8DD" wp14:editId="373C9C20">
                <wp:simplePos x="0" y="0"/>
                <wp:positionH relativeFrom="column">
                  <wp:posOffset>0</wp:posOffset>
                </wp:positionH>
                <wp:positionV relativeFrom="paragraph">
                  <wp:posOffset>314325</wp:posOffset>
                </wp:positionV>
                <wp:extent cx="6057900" cy="0"/>
                <wp:effectExtent l="9525" t="9525" r="9525" b="9525"/>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774EB8C" id="_x0000_t32" coordsize="21600,21600" o:spt="32" o:oned="t" path="m,l21600,21600e" filled="f">
                <v:path arrowok="t" fillok="f" o:connecttype="none"/>
                <o:lock v:ext="edit" shapetype="t"/>
              </v:shapetype>
              <v:shape id="AutoShape 7" o:spid="_x0000_s1026" type="#_x0000_t32" style="position:absolute;margin-left:0;margin-top:24.75pt;width:477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uq0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"/>
            </w:pict>
          </mc:Fallback>
        </mc:AlternateContent>
      </w:r>
      <w:r w:rsidR="00784BB6">
        <w:rPr>
          <w:b/>
          <w:color w:val="FF0000"/>
          <w:sz w:val="40"/>
          <w:szCs w:val="40"/>
        </w:rPr>
        <w:t xml:space="preserve">DRAFT </w:t>
      </w:r>
      <w:r w:rsidR="007F0AF3" w:rsidRPr="00ED1CA3">
        <w:rPr>
          <w:b/>
          <w:sz w:val="40"/>
          <w:szCs w:val="40"/>
        </w:rPr>
        <w:t xml:space="preserve">Meeting Minutes </w:t>
      </w:r>
    </w:p>
    <w:p w14:paraId="4D44235E" w14:textId="06A83E45" w:rsidR="006A5567" w:rsidRPr="00ED1CA3" w:rsidRDefault="009007C0" w:rsidP="006A5567">
      <w:pPr>
        <w:spacing w:after="60"/>
        <w:rPr>
          <w:sz w:val="28"/>
          <w:szCs w:val="28"/>
        </w:rPr>
      </w:pPr>
      <w:r>
        <w:rPr>
          <w:sz w:val="28"/>
          <w:szCs w:val="28"/>
        </w:rPr>
        <w:t xml:space="preserve">June </w:t>
      </w:r>
      <w:r w:rsidR="00576B8E">
        <w:rPr>
          <w:sz w:val="28"/>
          <w:szCs w:val="28"/>
        </w:rPr>
        <w:t>8</w:t>
      </w:r>
      <w:r w:rsidR="00496F3F">
        <w:rPr>
          <w:sz w:val="28"/>
          <w:szCs w:val="28"/>
        </w:rPr>
        <w:t>, 2021</w:t>
      </w:r>
      <w:r w:rsidR="007F0AF3" w:rsidRPr="00ED1CA3">
        <w:rPr>
          <w:sz w:val="28"/>
          <w:szCs w:val="28"/>
        </w:rPr>
        <w:t xml:space="preserve"> – </w:t>
      </w:r>
      <w:r w:rsidR="0013385A">
        <w:rPr>
          <w:sz w:val="28"/>
          <w:szCs w:val="28"/>
        </w:rPr>
        <w:t>6</w:t>
      </w:r>
      <w:r w:rsidR="0094245A" w:rsidRPr="00ED1CA3">
        <w:rPr>
          <w:sz w:val="28"/>
          <w:szCs w:val="28"/>
        </w:rPr>
        <w:t>:</w:t>
      </w:r>
      <w:r w:rsidR="0013385A">
        <w:rPr>
          <w:sz w:val="28"/>
          <w:szCs w:val="28"/>
        </w:rPr>
        <w:t>0</w:t>
      </w:r>
      <w:r w:rsidR="0094245A" w:rsidRPr="00ED1CA3">
        <w:rPr>
          <w:sz w:val="28"/>
          <w:szCs w:val="28"/>
        </w:rPr>
        <w:t>0</w:t>
      </w:r>
      <w:r w:rsidR="006A5567" w:rsidRPr="00ED1CA3">
        <w:rPr>
          <w:sz w:val="28"/>
          <w:szCs w:val="28"/>
        </w:rPr>
        <w:t xml:space="preserve"> to </w:t>
      </w:r>
      <w:r w:rsidR="00867459">
        <w:rPr>
          <w:sz w:val="28"/>
          <w:szCs w:val="28"/>
        </w:rPr>
        <w:t>7:30</w:t>
      </w:r>
      <w:r w:rsidR="0094245A" w:rsidRPr="00ED1CA3">
        <w:rPr>
          <w:sz w:val="28"/>
          <w:szCs w:val="28"/>
        </w:rPr>
        <w:t xml:space="preserve"> pm</w:t>
      </w:r>
    </w:p>
    <w:p w14:paraId="4A0DBCF1" w14:textId="475FDFE1" w:rsidR="006A5567" w:rsidRPr="00ED1CA3" w:rsidRDefault="004A2FFB" w:rsidP="006A5567">
      <w:pPr>
        <w:rPr>
          <w:sz w:val="28"/>
          <w:szCs w:val="28"/>
        </w:rPr>
      </w:pPr>
      <w:r>
        <w:rPr>
          <w:sz w:val="28"/>
          <w:szCs w:val="28"/>
        </w:rPr>
        <w:t>Via Zoom Virtual Meeting</w:t>
      </w:r>
    </w:p>
    <w:p w14:paraId="0C1643B1" w14:textId="77777777" w:rsidR="00CB3F6C" w:rsidRDefault="00CB3F6C" w:rsidP="006A5567">
      <w:pPr>
        <w:rPr>
          <w:sz w:val="28"/>
          <w:szCs w:val="28"/>
        </w:rPr>
      </w:pPr>
    </w:p>
    <w:p w14:paraId="4D2FA47B" w14:textId="77777777" w:rsidR="00C86B47" w:rsidRDefault="00C86B47" w:rsidP="006A5567">
      <w:pPr>
        <w:rPr>
          <w:b/>
        </w:rPr>
      </w:pPr>
      <w:r>
        <w:rPr>
          <w:b/>
        </w:rPr>
        <w:t>Attendance</w:t>
      </w:r>
    </w:p>
    <w:p w14:paraId="37C5F1F4" w14:textId="3F85DEC2" w:rsidR="00C86B47" w:rsidRDefault="00C86B47" w:rsidP="00387A31">
      <w:pPr>
        <w:ind w:left="2160" w:hanging="2160"/>
        <w:rPr>
          <w:rFonts w:cs="Arial"/>
          <w:bCs/>
        </w:rPr>
      </w:pPr>
      <w:r w:rsidRPr="00C86B47">
        <w:rPr>
          <w:b/>
        </w:rPr>
        <w:t>Staff:</w:t>
      </w:r>
      <w:r w:rsidRPr="00C86B47">
        <w:t xml:space="preserve"> </w:t>
      </w:r>
      <w:r w:rsidRPr="00C86B47">
        <w:tab/>
      </w:r>
      <w:r w:rsidR="00096CF1">
        <w:rPr>
          <w:rFonts w:cs="Arial"/>
          <w:bCs/>
        </w:rPr>
        <w:t>Michael Liebler</w:t>
      </w:r>
      <w:r w:rsidR="009C6B2A">
        <w:rPr>
          <w:rFonts w:cs="Arial"/>
          <w:bCs/>
        </w:rPr>
        <w:t xml:space="preserve">, </w:t>
      </w:r>
      <w:r w:rsidR="00766270">
        <w:rPr>
          <w:rFonts w:cs="Arial"/>
          <w:bCs/>
        </w:rPr>
        <w:t xml:space="preserve">Emma Newman, </w:t>
      </w:r>
      <w:r w:rsidR="00576B8E">
        <w:rPr>
          <w:rFonts w:cs="Arial"/>
          <w:bCs/>
        </w:rPr>
        <w:t>Kristi Krueger</w:t>
      </w:r>
      <w:r w:rsidR="001C6416">
        <w:rPr>
          <w:rFonts w:cs="Arial"/>
          <w:bCs/>
        </w:rPr>
        <w:t xml:space="preserve">, </w:t>
      </w:r>
      <w:r w:rsidR="00613E1C">
        <w:rPr>
          <w:rFonts w:cs="Arial"/>
          <w:bCs/>
        </w:rPr>
        <w:t>Dawn Williams</w:t>
      </w:r>
    </w:p>
    <w:p w14:paraId="3FDFED5D" w14:textId="77777777" w:rsidR="007C77FF" w:rsidRPr="00C86B47" w:rsidRDefault="007C77FF" w:rsidP="00387A31">
      <w:pPr>
        <w:ind w:left="2160" w:hanging="2160"/>
      </w:pPr>
    </w:p>
    <w:p w14:paraId="0CA1ECD1" w14:textId="5999843B" w:rsidR="00DA1CD3" w:rsidRDefault="00F068DA" w:rsidP="00DC4B95">
      <w:pPr>
        <w:autoSpaceDE w:val="0"/>
        <w:autoSpaceDN w:val="0"/>
        <w:adjustRightInd w:val="0"/>
        <w:ind w:left="2160" w:hanging="2160"/>
        <w:rPr>
          <w:rFonts w:ascii="Calibri" w:eastAsia="Times New Roman" w:hAnsi="Calibri" w:cs="Times New Roman"/>
          <w:color w:val="000000"/>
        </w:rPr>
      </w:pPr>
      <w:r>
        <w:rPr>
          <w:rFonts w:cs="Arial"/>
          <w:b/>
          <w:bCs/>
        </w:rPr>
        <w:t>BPAC</w:t>
      </w:r>
      <w:r w:rsidR="00C86B47" w:rsidRPr="00C86B47">
        <w:rPr>
          <w:rFonts w:cs="Arial"/>
          <w:b/>
          <w:bCs/>
        </w:rPr>
        <w:t xml:space="preserve"> members</w:t>
      </w:r>
      <w:r w:rsidR="00C86B47">
        <w:rPr>
          <w:rFonts w:cs="Arial"/>
          <w:b/>
          <w:bCs/>
        </w:rPr>
        <w:t>:</w:t>
      </w:r>
      <w:r w:rsidR="00C86B47" w:rsidRPr="00C86B47">
        <w:rPr>
          <w:rFonts w:cs="Arial"/>
          <w:b/>
          <w:bCs/>
        </w:rPr>
        <w:t xml:space="preserve">  </w:t>
      </w:r>
      <w:r w:rsidR="007F0AF3" w:rsidRPr="00C86B47">
        <w:rPr>
          <w:rFonts w:cs="Arial"/>
          <w:b/>
          <w:bCs/>
        </w:rPr>
        <w:t xml:space="preserve">  </w:t>
      </w:r>
      <w:r w:rsidR="00C86B47">
        <w:rPr>
          <w:rFonts w:cs="Arial"/>
          <w:b/>
          <w:bCs/>
        </w:rPr>
        <w:tab/>
      </w:r>
      <w:r w:rsidR="00496F3F">
        <w:rPr>
          <w:rFonts w:cs="Arial"/>
          <w:bCs/>
        </w:rPr>
        <w:t>Teresa Roark, Dennis Weirich,</w:t>
      </w:r>
      <w:r w:rsidR="00F510B3">
        <w:rPr>
          <w:rFonts w:ascii="Calibri" w:eastAsia="Times New Roman" w:hAnsi="Calibri" w:cs="Times New Roman"/>
          <w:color w:val="000000"/>
        </w:rPr>
        <w:t xml:space="preserve"> </w:t>
      </w:r>
      <w:r w:rsidR="001C6416">
        <w:rPr>
          <w:rFonts w:ascii="Calibri" w:eastAsia="Times New Roman" w:hAnsi="Calibri" w:cs="Times New Roman"/>
          <w:color w:val="000000"/>
        </w:rPr>
        <w:t>Steve Abbott</w:t>
      </w:r>
      <w:r w:rsidR="002E088E">
        <w:rPr>
          <w:rFonts w:ascii="Calibri" w:eastAsia="Times New Roman" w:hAnsi="Calibri" w:cs="Times New Roman"/>
          <w:color w:val="000000"/>
        </w:rPr>
        <w:t xml:space="preserve"> (Eugene ATC Liaison)</w:t>
      </w:r>
      <w:r w:rsidR="005C347E">
        <w:rPr>
          <w:rFonts w:ascii="Calibri" w:eastAsia="Times New Roman" w:hAnsi="Calibri" w:cs="Times New Roman"/>
          <w:color w:val="000000"/>
        </w:rPr>
        <w:t>,</w:t>
      </w:r>
      <w:r w:rsidR="005C347E" w:rsidRPr="005C347E">
        <w:rPr>
          <w:rFonts w:cs="Arial"/>
        </w:rPr>
        <w:t xml:space="preserve"> </w:t>
      </w:r>
      <w:r w:rsidR="00576B8E">
        <w:rPr>
          <w:rFonts w:cs="Arial"/>
        </w:rPr>
        <w:t>Julia Johnson</w:t>
      </w:r>
      <w:r w:rsidR="004D6DB8">
        <w:rPr>
          <w:rFonts w:cs="Arial"/>
        </w:rPr>
        <w:t>,</w:t>
      </w:r>
      <w:r w:rsidR="00576B8E">
        <w:rPr>
          <w:rFonts w:cs="Arial"/>
        </w:rPr>
        <w:t xml:space="preserve"> David Leedom</w:t>
      </w:r>
      <w:r w:rsidR="001D3ED4">
        <w:rPr>
          <w:rFonts w:cs="Arial"/>
        </w:rPr>
        <w:t>,</w:t>
      </w:r>
      <w:r w:rsidR="004D6DB8">
        <w:rPr>
          <w:rFonts w:cs="Arial"/>
        </w:rPr>
        <w:t xml:space="preserve"> </w:t>
      </w:r>
      <w:r w:rsidR="004D6DB8">
        <w:rPr>
          <w:rFonts w:ascii="Calibri" w:eastAsia="Times New Roman" w:hAnsi="Calibri" w:cs="Times New Roman"/>
          <w:color w:val="000000"/>
        </w:rPr>
        <w:t xml:space="preserve">Kevin Campbell, Simon Daws (Willamalane Liaison), </w:t>
      </w:r>
      <w:r w:rsidR="00496F3F">
        <w:rPr>
          <w:rFonts w:ascii="Calibri" w:eastAsia="Times New Roman" w:hAnsi="Calibri" w:cs="Times New Roman"/>
          <w:color w:val="000000"/>
        </w:rPr>
        <w:t>Bryce Mayall, Jeff Sakacsi, Joseph Pruski</w:t>
      </w:r>
    </w:p>
    <w:p w14:paraId="3B06D436" w14:textId="77777777" w:rsidR="007C77FF" w:rsidRDefault="007C77FF" w:rsidP="00DC4B95">
      <w:pPr>
        <w:autoSpaceDE w:val="0"/>
        <w:autoSpaceDN w:val="0"/>
        <w:adjustRightInd w:val="0"/>
        <w:ind w:left="2160" w:hanging="2160"/>
        <w:rPr>
          <w:rFonts w:ascii="Calibri" w:eastAsia="Times New Roman" w:hAnsi="Calibri" w:cs="Times New Roman"/>
          <w:color w:val="000000"/>
        </w:rPr>
      </w:pPr>
    </w:p>
    <w:p w14:paraId="1007DDA2" w14:textId="2D92524A" w:rsidR="00631AD3" w:rsidRDefault="00631AD3" w:rsidP="004D6DB8">
      <w:pPr>
        <w:autoSpaceDE w:val="0"/>
        <w:autoSpaceDN w:val="0"/>
        <w:adjustRightInd w:val="0"/>
        <w:ind w:left="2160" w:hanging="2160"/>
        <w:rPr>
          <w:rFonts w:cs="Arial"/>
        </w:rPr>
      </w:pPr>
      <w:r>
        <w:rPr>
          <w:rFonts w:cs="Arial"/>
          <w:b/>
        </w:rPr>
        <w:t>Absence</w:t>
      </w:r>
      <w:r w:rsidR="007C77FF">
        <w:rPr>
          <w:rFonts w:cs="Arial"/>
          <w:b/>
        </w:rPr>
        <w:t>(s)</w:t>
      </w:r>
      <w:r>
        <w:rPr>
          <w:rFonts w:cs="Arial"/>
          <w:b/>
        </w:rPr>
        <w:t>:</w:t>
      </w:r>
      <w:r>
        <w:rPr>
          <w:rFonts w:cs="Arial"/>
          <w:b/>
        </w:rPr>
        <w:tab/>
      </w:r>
      <w:r w:rsidR="00496F3F">
        <w:rPr>
          <w:rFonts w:cs="Arial"/>
        </w:rPr>
        <w:t>Mitchell Coon</w:t>
      </w:r>
      <w:r w:rsidR="00576B8E">
        <w:rPr>
          <w:rFonts w:cs="Arial"/>
        </w:rPr>
        <w:t xml:space="preserve">, Steve Abbott, </w:t>
      </w:r>
      <w:r w:rsidR="00576B8E">
        <w:rPr>
          <w:rFonts w:ascii="Calibri" w:eastAsia="Times New Roman" w:hAnsi="Calibri" w:cs="Times New Roman"/>
          <w:color w:val="000000"/>
        </w:rPr>
        <w:t>Kori Rodley (City Councilor)</w:t>
      </w:r>
      <w:r w:rsidR="001D3ED4">
        <w:rPr>
          <w:rFonts w:ascii="Calibri" w:eastAsia="Times New Roman" w:hAnsi="Calibri" w:cs="Times New Roman"/>
          <w:color w:val="000000"/>
        </w:rPr>
        <w:t>, Springfield Safe Routes to Schools Liaison (position vacant - awaiting new hire)</w:t>
      </w:r>
    </w:p>
    <w:p w14:paraId="7A42EAC1" w14:textId="7434EF23" w:rsidR="00496F3F" w:rsidRDefault="00496F3F" w:rsidP="004D6DB8">
      <w:pPr>
        <w:autoSpaceDE w:val="0"/>
        <w:autoSpaceDN w:val="0"/>
        <w:adjustRightInd w:val="0"/>
        <w:ind w:left="2160" w:hanging="2160"/>
        <w:rPr>
          <w:rFonts w:cs="Arial"/>
        </w:rPr>
      </w:pPr>
    </w:p>
    <w:p w14:paraId="2DC709D4" w14:textId="0B4F8CEF" w:rsidR="00496F3F" w:rsidRPr="00496F3F" w:rsidRDefault="00496F3F" w:rsidP="004D6DB8">
      <w:pPr>
        <w:autoSpaceDE w:val="0"/>
        <w:autoSpaceDN w:val="0"/>
        <w:adjustRightInd w:val="0"/>
        <w:ind w:left="2160" w:hanging="2160"/>
        <w:rPr>
          <w:rFonts w:cs="Arial"/>
        </w:rPr>
      </w:pPr>
      <w:r w:rsidRPr="00496F3F">
        <w:rPr>
          <w:rFonts w:cs="Arial"/>
          <w:b/>
          <w:bCs/>
        </w:rPr>
        <w:t>Unexcused Absence(s):</w:t>
      </w:r>
      <w:r>
        <w:rPr>
          <w:rFonts w:cs="Arial"/>
          <w:b/>
          <w:bCs/>
        </w:rPr>
        <w:tab/>
      </w:r>
      <w:r>
        <w:rPr>
          <w:rFonts w:cs="Arial"/>
        </w:rPr>
        <w:t>Andrew Landen</w:t>
      </w:r>
      <w:r w:rsidR="001D3ED4">
        <w:rPr>
          <w:rFonts w:cs="Arial"/>
        </w:rPr>
        <w:t xml:space="preserve"> (Planning Commissioner)</w:t>
      </w:r>
    </w:p>
    <w:p w14:paraId="18CE444E" w14:textId="77777777" w:rsidR="00DA1CD3" w:rsidRDefault="00DA1CD3" w:rsidP="00DC4B95">
      <w:pPr>
        <w:autoSpaceDE w:val="0"/>
        <w:autoSpaceDN w:val="0"/>
        <w:adjustRightInd w:val="0"/>
        <w:ind w:left="2160" w:hanging="2160"/>
        <w:rPr>
          <w:rFonts w:cs="Arial"/>
          <w:b/>
          <w:bCs/>
        </w:rPr>
      </w:pPr>
    </w:p>
    <w:p w14:paraId="10BBCE69" w14:textId="77777777" w:rsidR="007F0AF3" w:rsidRDefault="007F0AF3" w:rsidP="006A5567"/>
    <w:p w14:paraId="0FEA3EE1" w14:textId="77777777" w:rsidR="00171063" w:rsidRDefault="00171063" w:rsidP="00A174CC">
      <w:pPr>
        <w:spacing w:line="240" w:lineRule="auto"/>
        <w:rPr>
          <w:rFonts w:cs="Arial"/>
        </w:rPr>
      </w:pPr>
      <w:r w:rsidRPr="003C707C">
        <w:rPr>
          <w:rFonts w:cs="Arial"/>
          <w:b/>
        </w:rPr>
        <w:t>CALL TO ORDER.</w:t>
      </w:r>
      <w:r w:rsidRPr="00A174CC">
        <w:rPr>
          <w:rFonts w:cs="Arial"/>
        </w:rPr>
        <w:t xml:space="preserve"> </w:t>
      </w:r>
      <w:r w:rsidR="00613E1C">
        <w:rPr>
          <w:rFonts w:cs="Arial"/>
        </w:rPr>
        <w:t xml:space="preserve"> </w:t>
      </w:r>
      <w:r w:rsidRPr="00A174CC">
        <w:rPr>
          <w:rFonts w:cs="Arial"/>
        </w:rPr>
        <w:t>Me</w:t>
      </w:r>
      <w:r w:rsidR="00F068DA">
        <w:rPr>
          <w:rFonts w:cs="Arial"/>
        </w:rPr>
        <w:t xml:space="preserve">eting was called to order at 6:00 </w:t>
      </w:r>
      <w:r w:rsidR="00DC4B95">
        <w:rPr>
          <w:rFonts w:cs="Arial"/>
        </w:rPr>
        <w:t>p.m</w:t>
      </w:r>
      <w:r w:rsidR="00E76E38">
        <w:rPr>
          <w:rFonts w:cs="Arial"/>
        </w:rPr>
        <w:t>.</w:t>
      </w:r>
    </w:p>
    <w:p w14:paraId="287B0213" w14:textId="77777777" w:rsidR="00A174CC" w:rsidRPr="00A174CC" w:rsidRDefault="00A174CC" w:rsidP="00A174CC">
      <w:pPr>
        <w:spacing w:line="240" w:lineRule="auto"/>
        <w:rPr>
          <w:rFonts w:cs="Arial"/>
        </w:rPr>
      </w:pPr>
    </w:p>
    <w:p w14:paraId="120B5F8F" w14:textId="77777777" w:rsidR="0065748E" w:rsidRDefault="0065748E" w:rsidP="0065748E">
      <w:pPr>
        <w:spacing w:after="200"/>
        <w:rPr>
          <w:rFonts w:ascii="Calibri" w:eastAsia="Calibri" w:hAnsi="Calibri" w:cs="Times New Roman"/>
          <w:b/>
        </w:rPr>
      </w:pPr>
      <w:r w:rsidRPr="0065748E">
        <w:rPr>
          <w:rFonts w:ascii="Calibri" w:eastAsia="Calibri" w:hAnsi="Calibri" w:cs="Times New Roman"/>
          <w:b/>
        </w:rPr>
        <w:t>Welcome/Introductions</w:t>
      </w:r>
    </w:p>
    <w:p w14:paraId="595D9D75" w14:textId="3B0985D3" w:rsidR="009F639E" w:rsidRPr="009F639E" w:rsidRDefault="00496F3F" w:rsidP="0065748E">
      <w:pPr>
        <w:spacing w:after="200"/>
        <w:rPr>
          <w:rFonts w:ascii="Calibri" w:eastAsia="Calibri" w:hAnsi="Calibri" w:cs="Times New Roman"/>
        </w:rPr>
      </w:pPr>
      <w:r>
        <w:rPr>
          <w:rFonts w:ascii="Calibri" w:eastAsia="Calibri" w:hAnsi="Calibri" w:cs="Times New Roman"/>
        </w:rPr>
        <w:t>Dennis Weirich facilitated introductions</w:t>
      </w:r>
      <w:r w:rsidR="00B75A3A">
        <w:rPr>
          <w:rFonts w:ascii="Calibri" w:eastAsia="Calibri" w:hAnsi="Calibri" w:cs="Times New Roman"/>
        </w:rPr>
        <w:t>.</w:t>
      </w:r>
      <w:r w:rsidR="009F639E" w:rsidRPr="009F639E">
        <w:rPr>
          <w:rFonts w:ascii="Calibri" w:eastAsia="Calibri" w:hAnsi="Calibri" w:cs="Times New Roman"/>
        </w:rPr>
        <w:t xml:space="preserve"> </w:t>
      </w:r>
    </w:p>
    <w:p w14:paraId="776E674B" w14:textId="77777777" w:rsidR="004F7442" w:rsidRDefault="00867459" w:rsidP="00DC4B95">
      <w:pPr>
        <w:spacing w:after="200"/>
        <w:rPr>
          <w:rFonts w:ascii="Calibri" w:eastAsia="Calibri" w:hAnsi="Calibri" w:cs="Times New Roman"/>
          <w:b/>
        </w:rPr>
      </w:pPr>
      <w:r>
        <w:rPr>
          <w:rFonts w:ascii="Calibri" w:eastAsia="Calibri" w:hAnsi="Calibri" w:cs="Times New Roman"/>
          <w:b/>
        </w:rPr>
        <w:t>Agenda Review</w:t>
      </w:r>
    </w:p>
    <w:p w14:paraId="617DA79F" w14:textId="7E934055" w:rsidR="00766270" w:rsidRDefault="005342A2" w:rsidP="00DC4B95">
      <w:pPr>
        <w:spacing w:after="200"/>
        <w:rPr>
          <w:rFonts w:ascii="Calibri" w:eastAsia="Calibri" w:hAnsi="Calibri" w:cs="Times New Roman"/>
        </w:rPr>
      </w:pPr>
      <w:r>
        <w:rPr>
          <w:rFonts w:ascii="Calibri" w:eastAsia="Calibri" w:hAnsi="Calibri" w:cs="Times New Roman"/>
        </w:rPr>
        <w:t xml:space="preserve">No agenda changes. </w:t>
      </w:r>
    </w:p>
    <w:p w14:paraId="2C9476E0" w14:textId="77777777" w:rsidR="001E71D5" w:rsidRPr="00697395" w:rsidRDefault="00867459" w:rsidP="00697395">
      <w:pPr>
        <w:tabs>
          <w:tab w:val="left" w:pos="8250"/>
        </w:tabs>
        <w:spacing w:after="200"/>
        <w:rPr>
          <w:rFonts w:ascii="Calibri" w:eastAsia="Calibri" w:hAnsi="Calibri" w:cs="Times New Roman"/>
          <w:b/>
        </w:rPr>
      </w:pPr>
      <w:r>
        <w:rPr>
          <w:rFonts w:ascii="Calibri" w:eastAsia="Calibri" w:hAnsi="Calibri" w:cs="Times New Roman"/>
          <w:b/>
        </w:rPr>
        <w:t>Committee Business</w:t>
      </w:r>
    </w:p>
    <w:p w14:paraId="56A1295E" w14:textId="77777777" w:rsidR="00550201" w:rsidRDefault="00550201" w:rsidP="0065748E">
      <w:pPr>
        <w:spacing w:after="200"/>
        <w:rPr>
          <w:rFonts w:ascii="Calibri" w:eastAsia="Calibri" w:hAnsi="Calibri" w:cs="Times New Roman"/>
          <w:u w:val="single"/>
        </w:rPr>
      </w:pPr>
      <w:r>
        <w:rPr>
          <w:rFonts w:ascii="Calibri" w:eastAsia="Calibri" w:hAnsi="Calibri" w:cs="Times New Roman"/>
          <w:u w:val="single"/>
        </w:rPr>
        <w:t>Public Comment</w:t>
      </w:r>
    </w:p>
    <w:p w14:paraId="7FBCEB9D" w14:textId="58BF77B4" w:rsidR="007C77FF" w:rsidRPr="007C77FF" w:rsidRDefault="00037D62" w:rsidP="0065748E">
      <w:pPr>
        <w:spacing w:after="200"/>
        <w:rPr>
          <w:rFonts w:ascii="Calibri" w:eastAsia="Calibri" w:hAnsi="Calibri" w:cs="Times New Roman"/>
        </w:rPr>
      </w:pPr>
      <w:r>
        <w:rPr>
          <w:rFonts w:ascii="Calibri" w:eastAsia="Calibri" w:hAnsi="Calibri" w:cs="Times New Roman"/>
        </w:rPr>
        <w:t>No public comment</w:t>
      </w:r>
      <w:r w:rsidR="0076052B">
        <w:rPr>
          <w:rFonts w:cs="Arial"/>
          <w:bCs/>
        </w:rPr>
        <w:t>.</w:t>
      </w:r>
    </w:p>
    <w:p w14:paraId="0DA7D887" w14:textId="77777777" w:rsidR="00847561" w:rsidRDefault="00550201" w:rsidP="0065748E">
      <w:pPr>
        <w:spacing w:after="200"/>
        <w:rPr>
          <w:rFonts w:ascii="Calibri" w:eastAsia="Calibri" w:hAnsi="Calibri" w:cs="Times New Roman"/>
          <w:u w:val="single"/>
        </w:rPr>
      </w:pPr>
      <w:r>
        <w:rPr>
          <w:rFonts w:ascii="Calibri" w:eastAsia="Calibri" w:hAnsi="Calibri" w:cs="Times New Roman"/>
          <w:u w:val="single"/>
        </w:rPr>
        <w:t>Meeting Minutes</w:t>
      </w:r>
    </w:p>
    <w:p w14:paraId="233945E2" w14:textId="77777777" w:rsidR="001507C0" w:rsidRDefault="001507C0" w:rsidP="0065748E">
      <w:pPr>
        <w:spacing w:after="200"/>
        <w:rPr>
          <w:rFonts w:ascii="Calibri" w:eastAsia="Calibri" w:hAnsi="Calibri" w:cs="Times New Roman"/>
        </w:rPr>
      </w:pPr>
      <w:r>
        <w:rPr>
          <w:rFonts w:ascii="Calibri" w:eastAsia="Calibri" w:hAnsi="Calibri" w:cs="Times New Roman"/>
        </w:rPr>
        <w:t>Dennis asked for a motion to accept the minutes as written</w:t>
      </w:r>
      <w:r w:rsidR="00ED3576">
        <w:rPr>
          <w:rFonts w:ascii="Calibri" w:eastAsia="Calibri" w:hAnsi="Calibri" w:cs="Times New Roman"/>
        </w:rPr>
        <w:t>.</w:t>
      </w:r>
    </w:p>
    <w:p w14:paraId="6ED691D0" w14:textId="66943ABD" w:rsidR="001507C0" w:rsidRDefault="00037D62" w:rsidP="0065748E">
      <w:pPr>
        <w:spacing w:after="200"/>
        <w:rPr>
          <w:rFonts w:ascii="Calibri" w:eastAsia="Calibri" w:hAnsi="Calibri" w:cs="Times New Roman"/>
        </w:rPr>
      </w:pPr>
      <w:r>
        <w:rPr>
          <w:rFonts w:ascii="Calibri" w:eastAsia="Calibri" w:hAnsi="Calibri" w:cs="Times New Roman"/>
        </w:rPr>
        <w:lastRenderedPageBreak/>
        <w:t>Teresa Roark</w:t>
      </w:r>
      <w:r w:rsidR="001507C0">
        <w:rPr>
          <w:rFonts w:ascii="Calibri" w:eastAsia="Calibri" w:hAnsi="Calibri" w:cs="Times New Roman"/>
        </w:rPr>
        <w:t xml:space="preserve"> moved to approve the </w:t>
      </w:r>
      <w:r>
        <w:rPr>
          <w:rFonts w:ascii="Calibri" w:eastAsia="Calibri" w:hAnsi="Calibri" w:cs="Times New Roman"/>
        </w:rPr>
        <w:t>April</w:t>
      </w:r>
      <w:r w:rsidR="001507C0">
        <w:rPr>
          <w:rFonts w:ascii="Calibri" w:eastAsia="Calibri" w:hAnsi="Calibri" w:cs="Times New Roman"/>
        </w:rPr>
        <w:t xml:space="preserve"> meeting minutes.</w:t>
      </w:r>
    </w:p>
    <w:p w14:paraId="27D0A9C7" w14:textId="76293546" w:rsidR="00ED3576" w:rsidRDefault="00037D62" w:rsidP="0065748E">
      <w:pPr>
        <w:spacing w:after="200"/>
        <w:rPr>
          <w:rFonts w:ascii="Calibri" w:eastAsia="Calibri" w:hAnsi="Calibri" w:cs="Times New Roman"/>
        </w:rPr>
      </w:pPr>
      <w:r>
        <w:rPr>
          <w:rFonts w:ascii="Calibri" w:eastAsia="Calibri" w:hAnsi="Calibri" w:cs="Times New Roman"/>
        </w:rPr>
        <w:t>Bryce Mayall</w:t>
      </w:r>
      <w:r w:rsidR="001507C0">
        <w:rPr>
          <w:rFonts w:ascii="Calibri" w:eastAsia="Calibri" w:hAnsi="Calibri" w:cs="Times New Roman"/>
        </w:rPr>
        <w:t xml:space="preserve"> seconded the motion.</w:t>
      </w:r>
      <w:r w:rsidR="00ED3576">
        <w:rPr>
          <w:rFonts w:ascii="Calibri" w:eastAsia="Calibri" w:hAnsi="Calibri" w:cs="Times New Roman"/>
        </w:rPr>
        <w:t xml:space="preserve"> </w:t>
      </w:r>
    </w:p>
    <w:p w14:paraId="0B0E0DD7" w14:textId="1C6CB41A" w:rsidR="006B0F1A" w:rsidRDefault="00037D62" w:rsidP="0065748E">
      <w:pPr>
        <w:spacing w:after="200"/>
        <w:rPr>
          <w:rFonts w:ascii="Calibri" w:eastAsia="Calibri" w:hAnsi="Calibri" w:cs="Times New Roman"/>
        </w:rPr>
      </w:pPr>
      <w:r>
        <w:rPr>
          <w:rFonts w:ascii="Calibri" w:eastAsia="Calibri" w:hAnsi="Calibri" w:cs="Times New Roman"/>
        </w:rPr>
        <w:t>Julia Johnson abstained</w:t>
      </w:r>
      <w:r w:rsidR="006B0F1A">
        <w:rPr>
          <w:rFonts w:ascii="Calibri" w:eastAsia="Calibri" w:hAnsi="Calibri" w:cs="Times New Roman"/>
        </w:rPr>
        <w:t xml:space="preserve">. </w:t>
      </w:r>
    </w:p>
    <w:p w14:paraId="11461B32" w14:textId="38695959" w:rsidR="00037D62" w:rsidRDefault="00037D62" w:rsidP="0065748E">
      <w:pPr>
        <w:spacing w:after="200"/>
        <w:rPr>
          <w:rFonts w:ascii="Calibri" w:eastAsia="Calibri" w:hAnsi="Calibri" w:cs="Times New Roman"/>
        </w:rPr>
      </w:pPr>
      <w:r>
        <w:rPr>
          <w:rFonts w:ascii="Calibri" w:eastAsia="Calibri" w:hAnsi="Calibri" w:cs="Times New Roman"/>
        </w:rPr>
        <w:t>Minutes approved.</w:t>
      </w:r>
    </w:p>
    <w:p w14:paraId="35359CB7" w14:textId="09D15B98" w:rsidR="00DF756C" w:rsidRPr="00037D62" w:rsidRDefault="00037D62" w:rsidP="0065748E">
      <w:pPr>
        <w:spacing w:after="200"/>
        <w:rPr>
          <w:u w:val="single"/>
        </w:rPr>
      </w:pPr>
      <w:r w:rsidRPr="00037D62">
        <w:rPr>
          <w:u w:val="single"/>
        </w:rPr>
        <w:t>Capital Projects Overview and Update</w:t>
      </w:r>
    </w:p>
    <w:p w14:paraId="3C8CE197" w14:textId="1A885E31" w:rsidR="009A5115" w:rsidRDefault="001507C0" w:rsidP="00037D62">
      <w:pPr>
        <w:spacing w:after="200"/>
      </w:pPr>
      <w:r>
        <w:t xml:space="preserve">Emma Newman </w:t>
      </w:r>
      <w:r w:rsidR="00037D62">
        <w:t>shared an overv</w:t>
      </w:r>
      <w:r w:rsidR="001D3ED4">
        <w:t>iew slide describing where the C</w:t>
      </w:r>
      <w:r w:rsidR="00037D62">
        <w:t xml:space="preserve">ity gets its funding for capital projects.  Explaining that there are three major sources which are federal, state, and local funding.  She then explained how each one of those are broken down. </w:t>
      </w:r>
    </w:p>
    <w:p w14:paraId="42127740" w14:textId="32DA5694" w:rsidR="004D0D77" w:rsidRDefault="004D0D77" w:rsidP="00037D62">
      <w:pPr>
        <w:spacing w:after="200"/>
        <w:rPr>
          <w:rFonts w:ascii="Calibri" w:eastAsia="Times New Roman" w:hAnsi="Calibri" w:cs="Times New Roman"/>
          <w:color w:val="000000"/>
        </w:rPr>
      </w:pPr>
      <w:r>
        <w:t xml:space="preserve">Joe </w:t>
      </w:r>
      <w:r>
        <w:rPr>
          <w:rFonts w:ascii="Calibri" w:eastAsia="Times New Roman" w:hAnsi="Calibri" w:cs="Times New Roman"/>
          <w:color w:val="000000"/>
        </w:rPr>
        <w:t>Pruski asked with the new McKenzie Development that is going in dow</w:t>
      </w:r>
      <w:r w:rsidR="001D3ED4">
        <w:rPr>
          <w:rFonts w:ascii="Calibri" w:eastAsia="Times New Roman" w:hAnsi="Calibri" w:cs="Times New Roman"/>
          <w:color w:val="000000"/>
        </w:rPr>
        <w:t>ntown or developments that the C</w:t>
      </w:r>
      <w:r>
        <w:rPr>
          <w:rFonts w:ascii="Calibri" w:eastAsia="Times New Roman" w:hAnsi="Calibri" w:cs="Times New Roman"/>
          <w:color w:val="000000"/>
        </w:rPr>
        <w:t xml:space="preserve">ity is helping to fund, does it change what is </w:t>
      </w:r>
      <w:r w:rsidR="001D3ED4">
        <w:rPr>
          <w:rFonts w:ascii="Calibri" w:eastAsia="Times New Roman" w:hAnsi="Calibri" w:cs="Times New Roman"/>
          <w:color w:val="000000"/>
        </w:rPr>
        <w:t>given to the C</w:t>
      </w:r>
      <w:r>
        <w:rPr>
          <w:rFonts w:ascii="Calibri" w:eastAsia="Times New Roman" w:hAnsi="Calibri" w:cs="Times New Roman"/>
          <w:color w:val="000000"/>
        </w:rPr>
        <w:t>ity in terms of development fees?</w:t>
      </w:r>
    </w:p>
    <w:p w14:paraId="16B26992" w14:textId="059D8421" w:rsidR="004D0D77" w:rsidRDefault="004D0D77" w:rsidP="00037D62">
      <w:pPr>
        <w:spacing w:after="200"/>
        <w:rPr>
          <w:rFonts w:ascii="Calibri" w:eastAsia="Times New Roman" w:hAnsi="Calibri" w:cs="Times New Roman"/>
          <w:color w:val="000000"/>
        </w:rPr>
      </w:pPr>
      <w:r>
        <w:rPr>
          <w:rFonts w:ascii="Calibri" w:eastAsia="Times New Roman" w:hAnsi="Calibri" w:cs="Times New Roman"/>
          <w:color w:val="000000"/>
        </w:rPr>
        <w:t xml:space="preserve">Michael Liebler responded that it depended on the deal that </w:t>
      </w:r>
      <w:r w:rsidR="001D3ED4">
        <w:rPr>
          <w:rFonts w:ascii="Calibri" w:eastAsia="Times New Roman" w:hAnsi="Calibri" w:cs="Times New Roman"/>
          <w:color w:val="000000"/>
        </w:rPr>
        <w:t>i</w:t>
      </w:r>
      <w:r>
        <w:rPr>
          <w:rFonts w:ascii="Calibri" w:eastAsia="Times New Roman" w:hAnsi="Calibri" w:cs="Times New Roman"/>
          <w:color w:val="000000"/>
        </w:rPr>
        <w:t>s made, the district that it is in, or the program.  He added that he doesn’t know the technicalities of that one.</w:t>
      </w:r>
    </w:p>
    <w:p w14:paraId="05A2084C" w14:textId="108A6EE5" w:rsidR="004D0D77" w:rsidRDefault="004D0D77" w:rsidP="00037D62">
      <w:pPr>
        <w:spacing w:after="200"/>
        <w:rPr>
          <w:rFonts w:ascii="Calibri" w:eastAsia="Times New Roman" w:hAnsi="Calibri" w:cs="Times New Roman"/>
          <w:color w:val="000000"/>
        </w:rPr>
      </w:pPr>
      <w:r>
        <w:rPr>
          <w:rFonts w:ascii="Calibri" w:eastAsia="Times New Roman" w:hAnsi="Calibri" w:cs="Times New Roman"/>
          <w:color w:val="000000"/>
        </w:rPr>
        <w:t>Teresa Roark wanted to clarify if this was roads and paths.</w:t>
      </w:r>
    </w:p>
    <w:p w14:paraId="29CCF4F9" w14:textId="23292E55" w:rsidR="004D0D77" w:rsidRDefault="004D0D77" w:rsidP="00037D62">
      <w:pPr>
        <w:spacing w:after="200"/>
        <w:rPr>
          <w:rFonts w:ascii="Calibri" w:eastAsia="Times New Roman" w:hAnsi="Calibri" w:cs="Times New Roman"/>
          <w:color w:val="000000"/>
        </w:rPr>
      </w:pPr>
      <w:r>
        <w:rPr>
          <w:rFonts w:ascii="Calibri" w:eastAsia="Times New Roman" w:hAnsi="Calibri" w:cs="Times New Roman"/>
          <w:color w:val="000000"/>
        </w:rPr>
        <w:t xml:space="preserve">Emma Newman responded that this would include </w:t>
      </w:r>
      <w:r w:rsidR="001D3ED4">
        <w:rPr>
          <w:rFonts w:ascii="Calibri" w:eastAsia="Times New Roman" w:hAnsi="Calibri" w:cs="Times New Roman"/>
          <w:color w:val="000000"/>
        </w:rPr>
        <w:t>bicycle and pedestrian infrastructure as well as other transportation needs</w:t>
      </w:r>
      <w:r>
        <w:rPr>
          <w:rFonts w:ascii="Calibri" w:eastAsia="Times New Roman" w:hAnsi="Calibri" w:cs="Times New Roman"/>
          <w:color w:val="000000"/>
        </w:rPr>
        <w:t>.  There are funding sources at the state level for maintaining s</w:t>
      </w:r>
      <w:r w:rsidR="001D3ED4">
        <w:rPr>
          <w:rFonts w:ascii="Calibri" w:eastAsia="Times New Roman" w:hAnsi="Calibri" w:cs="Times New Roman"/>
          <w:color w:val="000000"/>
        </w:rPr>
        <w:t>tate bridges.  She added that transportation infrastructure in Springfield is underfunded. A</w:t>
      </w:r>
      <w:r>
        <w:rPr>
          <w:rFonts w:ascii="Calibri" w:eastAsia="Times New Roman" w:hAnsi="Calibri" w:cs="Times New Roman"/>
          <w:color w:val="000000"/>
        </w:rPr>
        <w:t>s of 2019</w:t>
      </w:r>
      <w:r w:rsidR="001D3ED4">
        <w:rPr>
          <w:rFonts w:ascii="Calibri" w:eastAsia="Times New Roman" w:hAnsi="Calibri" w:cs="Times New Roman"/>
          <w:color w:val="000000"/>
        </w:rPr>
        <w:t>,</w:t>
      </w:r>
      <w:r>
        <w:rPr>
          <w:rFonts w:ascii="Calibri" w:eastAsia="Times New Roman" w:hAnsi="Calibri" w:cs="Times New Roman"/>
          <w:color w:val="000000"/>
        </w:rPr>
        <w:t xml:space="preserve"> there was at least a $50 million dollar backlog in street repair.</w:t>
      </w:r>
    </w:p>
    <w:p w14:paraId="2E03E73C" w14:textId="49E17BCA" w:rsidR="004D0D77" w:rsidRDefault="004D0D77" w:rsidP="00037D62">
      <w:pPr>
        <w:spacing w:after="200"/>
        <w:rPr>
          <w:rFonts w:ascii="Calibri" w:eastAsia="Times New Roman" w:hAnsi="Calibri" w:cs="Times New Roman"/>
          <w:color w:val="000000"/>
        </w:rPr>
      </w:pPr>
      <w:r>
        <w:rPr>
          <w:rFonts w:ascii="Calibri" w:eastAsia="Times New Roman" w:hAnsi="Calibri" w:cs="Times New Roman"/>
          <w:color w:val="000000"/>
        </w:rPr>
        <w:t>Bryce Mayall asked how much this changes year to year?</w:t>
      </w:r>
    </w:p>
    <w:p w14:paraId="6A56D317" w14:textId="64330796" w:rsidR="004D0D77" w:rsidRDefault="004D0D77" w:rsidP="00037D62">
      <w:pPr>
        <w:spacing w:after="200"/>
        <w:rPr>
          <w:rFonts w:ascii="Calibri" w:eastAsia="Times New Roman" w:hAnsi="Calibri" w:cs="Times New Roman"/>
          <w:color w:val="000000"/>
        </w:rPr>
      </w:pPr>
      <w:r>
        <w:rPr>
          <w:rFonts w:ascii="Calibri" w:eastAsia="Times New Roman" w:hAnsi="Calibri" w:cs="Times New Roman"/>
          <w:color w:val="000000"/>
        </w:rPr>
        <w:t>Emma Newman responded that some of it is steady</w:t>
      </w:r>
      <w:r w:rsidR="007E590C">
        <w:rPr>
          <w:rFonts w:ascii="Calibri" w:eastAsia="Times New Roman" w:hAnsi="Calibri" w:cs="Times New Roman"/>
          <w:color w:val="000000"/>
        </w:rPr>
        <w:t>.  There was a decline in the gas tax revenue during the pandemic due to people driving less.  When it comes to the regional transportation funds those are impacted by federal legislation.</w:t>
      </w:r>
    </w:p>
    <w:p w14:paraId="14B6EDDF" w14:textId="22CA0F1F" w:rsidR="007E590C" w:rsidRDefault="007E590C" w:rsidP="00037D62">
      <w:pPr>
        <w:spacing w:after="200"/>
        <w:rPr>
          <w:rFonts w:ascii="Calibri" w:eastAsia="Times New Roman" w:hAnsi="Calibri" w:cs="Times New Roman"/>
          <w:color w:val="000000"/>
        </w:rPr>
      </w:pPr>
      <w:r>
        <w:rPr>
          <w:rFonts w:ascii="Calibri" w:eastAsia="Times New Roman" w:hAnsi="Calibri" w:cs="Times New Roman"/>
          <w:color w:val="000000"/>
        </w:rPr>
        <w:t xml:space="preserve">Kristi Krueger explained that she would primarily be talking about the bike/ped projects.  She introduced the newly developed website for capital projects, which shows the current projects that are in construction, ones that are in design and the most recently completed.  She explained that Mohawk Blvd, Olympic St and </w:t>
      </w:r>
      <w:r w:rsidR="00150AAA">
        <w:rPr>
          <w:rFonts w:ascii="Calibri" w:eastAsia="Times New Roman" w:hAnsi="Calibri" w:cs="Times New Roman"/>
          <w:color w:val="000000"/>
        </w:rPr>
        <w:t>42</w:t>
      </w:r>
      <w:r w:rsidR="00150AAA" w:rsidRPr="00150AAA">
        <w:rPr>
          <w:rFonts w:ascii="Calibri" w:eastAsia="Times New Roman" w:hAnsi="Calibri" w:cs="Times New Roman"/>
          <w:color w:val="000000"/>
          <w:vertAlign w:val="superscript"/>
        </w:rPr>
        <w:t>nd</w:t>
      </w:r>
      <w:r w:rsidR="00150AAA">
        <w:rPr>
          <w:rFonts w:ascii="Calibri" w:eastAsia="Times New Roman" w:hAnsi="Calibri" w:cs="Times New Roman"/>
          <w:color w:val="000000"/>
        </w:rPr>
        <w:t xml:space="preserve"> St </w:t>
      </w:r>
      <w:r>
        <w:rPr>
          <w:rFonts w:ascii="Calibri" w:eastAsia="Times New Roman" w:hAnsi="Calibri" w:cs="Times New Roman"/>
          <w:color w:val="000000"/>
        </w:rPr>
        <w:t>are currently under construction</w:t>
      </w:r>
      <w:r w:rsidR="00B525EB">
        <w:rPr>
          <w:rFonts w:ascii="Calibri" w:eastAsia="Times New Roman" w:hAnsi="Calibri" w:cs="Times New Roman"/>
          <w:color w:val="000000"/>
        </w:rPr>
        <w:t xml:space="preserve"> and Highbanks Rd, 58</w:t>
      </w:r>
      <w:r w:rsidR="00B525EB" w:rsidRPr="00B525EB">
        <w:rPr>
          <w:rFonts w:ascii="Calibri" w:eastAsia="Times New Roman" w:hAnsi="Calibri" w:cs="Times New Roman"/>
          <w:color w:val="000000"/>
          <w:vertAlign w:val="superscript"/>
        </w:rPr>
        <w:t>th</w:t>
      </w:r>
      <w:r w:rsidR="00B525EB">
        <w:rPr>
          <w:rFonts w:ascii="Calibri" w:eastAsia="Times New Roman" w:hAnsi="Calibri" w:cs="Times New Roman"/>
          <w:color w:val="000000"/>
        </w:rPr>
        <w:t xml:space="preserve"> and Thurston projects are starting this week.  The last project they have as part of the bond package is Centennial and it is currently in design.  They hope to have that construction begin by the beginning of next year.  She added that more information was available on the website and they could email her with additional questions.  She stated that with </w:t>
      </w:r>
      <w:r w:rsidR="00727A43">
        <w:rPr>
          <w:rFonts w:ascii="Calibri" w:eastAsia="Times New Roman" w:hAnsi="Calibri" w:cs="Times New Roman"/>
          <w:color w:val="000000"/>
        </w:rPr>
        <w:t>all</w:t>
      </w:r>
      <w:r w:rsidR="00B525EB">
        <w:rPr>
          <w:rFonts w:ascii="Calibri" w:eastAsia="Times New Roman" w:hAnsi="Calibri" w:cs="Times New Roman"/>
          <w:color w:val="000000"/>
        </w:rPr>
        <w:t xml:space="preserve"> these bond projects they make bike and pedestrian improvements as part of the project.  Kristi shared the list of projects that they currently have in design.  Those being the Centennial project as well as Gateway, South 58</w:t>
      </w:r>
      <w:r w:rsidR="00B525EB" w:rsidRPr="00B525EB">
        <w:rPr>
          <w:rFonts w:ascii="Calibri" w:eastAsia="Times New Roman" w:hAnsi="Calibri" w:cs="Times New Roman"/>
          <w:color w:val="000000"/>
          <w:vertAlign w:val="superscript"/>
        </w:rPr>
        <w:t>th</w:t>
      </w:r>
      <w:r w:rsidR="00B525EB">
        <w:rPr>
          <w:rFonts w:ascii="Calibri" w:eastAsia="Times New Roman" w:hAnsi="Calibri" w:cs="Times New Roman"/>
          <w:color w:val="000000"/>
        </w:rPr>
        <w:t xml:space="preserve"> and Aster, Franklin Blvd Phase 2, </w:t>
      </w:r>
      <w:r w:rsidR="001D3ED4">
        <w:rPr>
          <w:rFonts w:ascii="Calibri" w:eastAsia="Times New Roman" w:hAnsi="Calibri" w:cs="Times New Roman"/>
          <w:color w:val="000000"/>
        </w:rPr>
        <w:t>s</w:t>
      </w:r>
      <w:r w:rsidR="00727A43">
        <w:rPr>
          <w:rFonts w:ascii="Calibri" w:eastAsia="Times New Roman" w:hAnsi="Calibri" w:cs="Times New Roman"/>
          <w:color w:val="000000"/>
        </w:rPr>
        <w:t>chool crossings at Jasper Rd</w:t>
      </w:r>
      <w:r w:rsidR="001D3ED4">
        <w:rPr>
          <w:rFonts w:ascii="Calibri" w:eastAsia="Times New Roman" w:hAnsi="Calibri" w:cs="Times New Roman"/>
          <w:color w:val="000000"/>
        </w:rPr>
        <w:t>/Dondea</w:t>
      </w:r>
      <w:r w:rsidR="00727A43">
        <w:rPr>
          <w:rFonts w:ascii="Calibri" w:eastAsia="Times New Roman" w:hAnsi="Calibri" w:cs="Times New Roman"/>
          <w:color w:val="000000"/>
        </w:rPr>
        <w:t xml:space="preserve"> and Jasper/Filbert, some sewer redesign, slurry seal projects, a batch of signal upgrades and S 42</w:t>
      </w:r>
      <w:r w:rsidR="00727A43" w:rsidRPr="00727A43">
        <w:rPr>
          <w:rFonts w:ascii="Calibri" w:eastAsia="Times New Roman" w:hAnsi="Calibri" w:cs="Times New Roman"/>
          <w:color w:val="000000"/>
          <w:vertAlign w:val="superscript"/>
        </w:rPr>
        <w:t>nd</w:t>
      </w:r>
      <w:r w:rsidR="00727A43">
        <w:rPr>
          <w:rFonts w:ascii="Calibri" w:eastAsia="Times New Roman" w:hAnsi="Calibri" w:cs="Times New Roman"/>
          <w:color w:val="000000"/>
        </w:rPr>
        <w:t xml:space="preserve"> and Daisy roundabout.  She added that the last two </w:t>
      </w:r>
      <w:r w:rsidR="001D3ED4">
        <w:rPr>
          <w:rFonts w:ascii="Calibri" w:eastAsia="Times New Roman" w:hAnsi="Calibri" w:cs="Times New Roman"/>
          <w:color w:val="000000"/>
        </w:rPr>
        <w:t xml:space="preserve">on the list </w:t>
      </w:r>
      <w:r w:rsidR="00727A43">
        <w:rPr>
          <w:rFonts w:ascii="Calibri" w:eastAsia="Times New Roman" w:hAnsi="Calibri" w:cs="Times New Roman"/>
          <w:color w:val="000000"/>
        </w:rPr>
        <w:t xml:space="preserve">are West D Street and Mill Street.  She explained that West D Street is still in the design.  There is a lot of constraints for </w:t>
      </w:r>
      <w:r w:rsidR="00727A43">
        <w:rPr>
          <w:rFonts w:ascii="Calibri" w:eastAsia="Times New Roman" w:hAnsi="Calibri" w:cs="Times New Roman"/>
          <w:color w:val="000000"/>
        </w:rPr>
        <w:lastRenderedPageBreak/>
        <w:t xml:space="preserve">this </w:t>
      </w:r>
      <w:r w:rsidR="008C2D91">
        <w:rPr>
          <w:rFonts w:ascii="Calibri" w:eastAsia="Times New Roman" w:hAnsi="Calibri" w:cs="Times New Roman"/>
          <w:color w:val="000000"/>
        </w:rPr>
        <w:t>project, including right-of-way and on street parking.</w:t>
      </w:r>
      <w:r w:rsidR="00E50B1F">
        <w:rPr>
          <w:rFonts w:ascii="Calibri" w:eastAsia="Times New Roman" w:hAnsi="Calibri" w:cs="Times New Roman"/>
          <w:color w:val="000000"/>
        </w:rPr>
        <w:t xml:space="preserve">  Letters were sent out to affected property owners regarding a proposed cycle track.  Concerns were raised like the concerns a</w:t>
      </w:r>
      <w:r w:rsidR="001D3ED4">
        <w:rPr>
          <w:rFonts w:ascii="Calibri" w:eastAsia="Times New Roman" w:hAnsi="Calibri" w:cs="Times New Roman"/>
          <w:color w:val="000000"/>
        </w:rPr>
        <w:t>bou</w:t>
      </w:r>
      <w:r w:rsidR="00E50B1F">
        <w:rPr>
          <w:rFonts w:ascii="Calibri" w:eastAsia="Times New Roman" w:hAnsi="Calibri" w:cs="Times New Roman"/>
          <w:color w:val="000000"/>
        </w:rPr>
        <w:t xml:space="preserve">t the cycle track </w:t>
      </w:r>
      <w:r w:rsidR="001D3ED4">
        <w:rPr>
          <w:rFonts w:ascii="Calibri" w:eastAsia="Times New Roman" w:hAnsi="Calibri" w:cs="Times New Roman"/>
          <w:color w:val="000000"/>
        </w:rPr>
        <w:t>with delivery and</w:t>
      </w:r>
      <w:r w:rsidR="00E50B1F">
        <w:rPr>
          <w:rFonts w:ascii="Calibri" w:eastAsia="Times New Roman" w:hAnsi="Calibri" w:cs="Times New Roman"/>
          <w:color w:val="000000"/>
        </w:rPr>
        <w:t xml:space="preserve"> garbage trucks.  Kristi explained that a cycle track is a small median separator with a two-way bike facility.  She added that additional staff meetings are scheduled to discuss the feedback they have received.  </w:t>
      </w:r>
    </w:p>
    <w:p w14:paraId="1F2A75B8" w14:textId="7F3CEB99" w:rsidR="00E50B1F" w:rsidRDefault="00E50B1F" w:rsidP="00037D62">
      <w:pPr>
        <w:spacing w:after="200"/>
        <w:rPr>
          <w:rFonts w:ascii="Calibri" w:eastAsia="Times New Roman" w:hAnsi="Calibri" w:cs="Times New Roman"/>
          <w:color w:val="000000"/>
        </w:rPr>
      </w:pPr>
      <w:r>
        <w:rPr>
          <w:rFonts w:ascii="Calibri" w:eastAsia="Times New Roman" w:hAnsi="Calibri" w:cs="Times New Roman"/>
          <w:color w:val="000000"/>
        </w:rPr>
        <w:t>Teresa Roark asked what the plan was for public engagement for West D Street.</w:t>
      </w:r>
    </w:p>
    <w:p w14:paraId="5F273CAC" w14:textId="46F5A624" w:rsidR="00E50B1F" w:rsidRDefault="00E50B1F" w:rsidP="00037D62">
      <w:pPr>
        <w:spacing w:after="200"/>
        <w:rPr>
          <w:rFonts w:ascii="Calibri" w:eastAsia="Times New Roman" w:hAnsi="Calibri" w:cs="Times New Roman"/>
          <w:color w:val="000000"/>
        </w:rPr>
      </w:pPr>
      <w:r>
        <w:rPr>
          <w:rFonts w:ascii="Calibri" w:eastAsia="Times New Roman" w:hAnsi="Calibri" w:cs="Times New Roman"/>
          <w:color w:val="000000"/>
        </w:rPr>
        <w:t>Kristi Krueger responded that this is a unique project and at this point the Council and Mayor are in the know of what is going on.  There is not a set process due to the sensitivity of the project.  Each step they take will dictate what the next step will be.</w:t>
      </w:r>
    </w:p>
    <w:p w14:paraId="58F39203" w14:textId="3BC89394" w:rsidR="00E50B1F" w:rsidRDefault="00E50B1F" w:rsidP="00037D62">
      <w:pPr>
        <w:spacing w:after="200"/>
        <w:rPr>
          <w:rFonts w:ascii="Calibri" w:eastAsia="Times New Roman" w:hAnsi="Calibri" w:cs="Times New Roman"/>
          <w:color w:val="000000"/>
        </w:rPr>
      </w:pPr>
      <w:r>
        <w:rPr>
          <w:rFonts w:ascii="Calibri" w:eastAsia="Times New Roman" w:hAnsi="Calibri" w:cs="Times New Roman"/>
          <w:color w:val="000000"/>
        </w:rPr>
        <w:t>Teresa Roark asked if a cycle track is still being considered.</w:t>
      </w:r>
    </w:p>
    <w:p w14:paraId="18D2580E" w14:textId="48E0A3FC" w:rsidR="00E50B1F" w:rsidRDefault="00E50B1F" w:rsidP="00037D62">
      <w:pPr>
        <w:spacing w:after="200"/>
        <w:rPr>
          <w:rFonts w:ascii="Calibri" w:eastAsia="Times New Roman" w:hAnsi="Calibri" w:cs="Times New Roman"/>
          <w:color w:val="000000"/>
        </w:rPr>
      </w:pPr>
      <w:r>
        <w:rPr>
          <w:rFonts w:ascii="Calibri" w:eastAsia="Times New Roman" w:hAnsi="Calibri" w:cs="Times New Roman"/>
          <w:color w:val="000000"/>
        </w:rPr>
        <w:t>Kristi Krueger responded that right now everything is still under consideration.</w:t>
      </w:r>
    </w:p>
    <w:p w14:paraId="6CFFD79B" w14:textId="10ECED44" w:rsidR="00E50B1F" w:rsidRDefault="00E50B1F" w:rsidP="00037D62">
      <w:pPr>
        <w:spacing w:after="200"/>
        <w:rPr>
          <w:rFonts w:ascii="Calibri" w:eastAsia="Times New Roman" w:hAnsi="Calibri" w:cs="Times New Roman"/>
          <w:color w:val="000000"/>
        </w:rPr>
      </w:pPr>
      <w:r>
        <w:rPr>
          <w:rFonts w:ascii="Calibri" w:eastAsia="Times New Roman" w:hAnsi="Calibri" w:cs="Times New Roman"/>
          <w:color w:val="000000"/>
        </w:rPr>
        <w:t xml:space="preserve">Kristi Krueger continued </w:t>
      </w:r>
      <w:r w:rsidR="002F36D5">
        <w:rPr>
          <w:rFonts w:ascii="Calibri" w:eastAsia="Times New Roman" w:hAnsi="Calibri" w:cs="Times New Roman"/>
          <w:color w:val="000000"/>
        </w:rPr>
        <w:t xml:space="preserve">and explained that Mill Street is in bad shape so it will be a full reconstruct, which opens some opportunities.  This is a partially federally funded project.  A consultant has been selected and </w:t>
      </w:r>
      <w:r w:rsidR="001D3ED4">
        <w:rPr>
          <w:rFonts w:ascii="Calibri" w:eastAsia="Times New Roman" w:hAnsi="Calibri" w:cs="Times New Roman"/>
          <w:color w:val="000000"/>
        </w:rPr>
        <w:t xml:space="preserve">the project </w:t>
      </w:r>
      <w:r w:rsidR="002F36D5">
        <w:rPr>
          <w:rFonts w:ascii="Calibri" w:eastAsia="Times New Roman" w:hAnsi="Calibri" w:cs="Times New Roman"/>
          <w:color w:val="000000"/>
        </w:rPr>
        <w:t>should go into design soon.</w:t>
      </w:r>
    </w:p>
    <w:p w14:paraId="52D6B319" w14:textId="04600F5B" w:rsidR="002F36D5" w:rsidRDefault="002F36D5" w:rsidP="00037D62">
      <w:pPr>
        <w:spacing w:after="200"/>
        <w:rPr>
          <w:rFonts w:ascii="Calibri" w:eastAsia="Times New Roman" w:hAnsi="Calibri" w:cs="Times New Roman"/>
          <w:color w:val="000000"/>
        </w:rPr>
      </w:pPr>
      <w:r>
        <w:rPr>
          <w:rFonts w:ascii="Calibri" w:eastAsia="Times New Roman" w:hAnsi="Calibri" w:cs="Times New Roman"/>
          <w:color w:val="000000"/>
        </w:rPr>
        <w:t>Julia Johnson asked what things can BPAC do to help?</w:t>
      </w:r>
    </w:p>
    <w:p w14:paraId="7439BCA5" w14:textId="5BBAEC3A" w:rsidR="002F36D5" w:rsidRDefault="002F36D5" w:rsidP="00037D62">
      <w:pPr>
        <w:spacing w:after="200"/>
        <w:rPr>
          <w:rFonts w:ascii="Calibri" w:eastAsia="Times New Roman" w:hAnsi="Calibri" w:cs="Times New Roman"/>
          <w:color w:val="000000"/>
        </w:rPr>
      </w:pPr>
      <w:r>
        <w:rPr>
          <w:rFonts w:ascii="Calibri" w:eastAsia="Times New Roman" w:hAnsi="Calibri" w:cs="Times New Roman"/>
          <w:color w:val="000000"/>
        </w:rPr>
        <w:t>Kristi Krueger stated the best for her is to get as much feedback as possible.</w:t>
      </w:r>
    </w:p>
    <w:p w14:paraId="2D0563FC" w14:textId="0A4FF5C5" w:rsidR="002F36D5" w:rsidRDefault="002F36D5" w:rsidP="00037D62">
      <w:pPr>
        <w:spacing w:after="200"/>
        <w:rPr>
          <w:rFonts w:ascii="Calibri" w:eastAsia="Times New Roman" w:hAnsi="Calibri" w:cs="Times New Roman"/>
          <w:color w:val="000000"/>
        </w:rPr>
      </w:pPr>
      <w:r>
        <w:rPr>
          <w:rFonts w:ascii="Calibri" w:eastAsia="Times New Roman" w:hAnsi="Calibri" w:cs="Times New Roman"/>
          <w:color w:val="000000"/>
        </w:rPr>
        <w:t>Michael Liebler stated to just remember the BPAC rules.  They are permitted to speak as a community member to Kristi and Brock.</w:t>
      </w:r>
    </w:p>
    <w:p w14:paraId="389436D2" w14:textId="1932DB0D" w:rsidR="002F36D5" w:rsidRDefault="002F36D5" w:rsidP="00037D62">
      <w:pPr>
        <w:spacing w:after="200"/>
        <w:rPr>
          <w:rFonts w:ascii="Calibri" w:eastAsia="Times New Roman" w:hAnsi="Calibri" w:cs="Times New Roman"/>
          <w:color w:val="000000"/>
        </w:rPr>
      </w:pPr>
      <w:r>
        <w:rPr>
          <w:rFonts w:ascii="Calibri" w:eastAsia="Times New Roman" w:hAnsi="Calibri" w:cs="Times New Roman"/>
          <w:color w:val="000000"/>
        </w:rPr>
        <w:t xml:space="preserve">Joe Pruski asked what determines whether a street is used for </w:t>
      </w:r>
      <w:r w:rsidR="006826A1">
        <w:rPr>
          <w:rFonts w:ascii="Calibri" w:eastAsia="Times New Roman" w:hAnsi="Calibri" w:cs="Times New Roman"/>
          <w:color w:val="000000"/>
        </w:rPr>
        <w:t>private parking or if there is the ability to put a public right-of-way bike path.</w:t>
      </w:r>
    </w:p>
    <w:p w14:paraId="4F0A3772" w14:textId="1062D707" w:rsidR="006826A1" w:rsidRDefault="006826A1" w:rsidP="00037D62">
      <w:pPr>
        <w:spacing w:after="200"/>
        <w:rPr>
          <w:rFonts w:ascii="Calibri" w:eastAsia="Times New Roman" w:hAnsi="Calibri" w:cs="Times New Roman"/>
          <w:color w:val="000000"/>
        </w:rPr>
      </w:pPr>
      <w:r>
        <w:rPr>
          <w:rFonts w:ascii="Calibri" w:eastAsia="Times New Roman" w:hAnsi="Calibri" w:cs="Times New Roman"/>
          <w:color w:val="000000"/>
        </w:rPr>
        <w:t>Kristi Krueger stated that there is no private parking.  If there is street parking in front of a house anyone can park there.</w:t>
      </w:r>
    </w:p>
    <w:p w14:paraId="3ADFE270" w14:textId="5B4BCFE9" w:rsidR="006826A1" w:rsidRDefault="006826A1" w:rsidP="00037D62">
      <w:pPr>
        <w:spacing w:after="200"/>
        <w:rPr>
          <w:rFonts w:ascii="Calibri" w:eastAsia="Times New Roman" w:hAnsi="Calibri" w:cs="Times New Roman"/>
          <w:color w:val="000000"/>
        </w:rPr>
      </w:pPr>
      <w:r>
        <w:rPr>
          <w:rFonts w:ascii="Calibri" w:eastAsia="Times New Roman" w:hAnsi="Calibri" w:cs="Times New Roman"/>
          <w:color w:val="000000"/>
        </w:rPr>
        <w:t>Michael Liebler stated that the authority for designated parking or not lies with the city.</w:t>
      </w:r>
    </w:p>
    <w:p w14:paraId="06740A25" w14:textId="62C19857" w:rsidR="006826A1" w:rsidRDefault="006826A1" w:rsidP="00037D62">
      <w:pPr>
        <w:spacing w:after="200"/>
        <w:rPr>
          <w:rFonts w:ascii="Calibri" w:eastAsia="Times New Roman" w:hAnsi="Calibri" w:cs="Times New Roman"/>
          <w:color w:val="000000"/>
        </w:rPr>
      </w:pPr>
      <w:r>
        <w:rPr>
          <w:rFonts w:ascii="Calibri" w:eastAsia="Times New Roman" w:hAnsi="Calibri" w:cs="Times New Roman"/>
          <w:color w:val="000000"/>
        </w:rPr>
        <w:t>Teresa Roark asked how far the proposed cycle track on West D Street would extend.</w:t>
      </w:r>
    </w:p>
    <w:p w14:paraId="37FE38AB" w14:textId="2FFAA648" w:rsidR="006826A1" w:rsidRDefault="006826A1" w:rsidP="00037D62">
      <w:pPr>
        <w:spacing w:after="200"/>
        <w:rPr>
          <w:rFonts w:ascii="Calibri" w:eastAsia="Times New Roman" w:hAnsi="Calibri" w:cs="Times New Roman"/>
          <w:color w:val="000000"/>
        </w:rPr>
      </w:pPr>
      <w:r>
        <w:rPr>
          <w:rFonts w:ascii="Calibri" w:eastAsia="Times New Roman" w:hAnsi="Calibri" w:cs="Times New Roman"/>
          <w:color w:val="000000"/>
        </w:rPr>
        <w:t>Kristi Krueger stated ideally as far as they could but first is determining feasibility.  She clarified that when they sent the property owners the second notification it was only for the cycle track and it did not include the traffic calming that they had previously shown the BPAC and they really wanted to see the traffic calming.</w:t>
      </w:r>
    </w:p>
    <w:p w14:paraId="3DC9F6DE" w14:textId="1A613A55" w:rsidR="006826A1" w:rsidRDefault="006826A1" w:rsidP="00037D62">
      <w:pPr>
        <w:spacing w:after="200"/>
        <w:rPr>
          <w:rFonts w:ascii="Calibri" w:eastAsia="Times New Roman" w:hAnsi="Calibri" w:cs="Times New Roman"/>
          <w:color w:val="000000"/>
        </w:rPr>
      </w:pPr>
      <w:r>
        <w:rPr>
          <w:rFonts w:ascii="Calibri" w:eastAsia="Times New Roman" w:hAnsi="Calibri" w:cs="Times New Roman"/>
          <w:color w:val="000000"/>
        </w:rPr>
        <w:t>Teresa Roark asked if it would include ramp improvements to the sidewalks?</w:t>
      </w:r>
    </w:p>
    <w:p w14:paraId="1F078055" w14:textId="5FC4DBAC" w:rsidR="006826A1" w:rsidRDefault="006826A1" w:rsidP="00037D62">
      <w:pPr>
        <w:spacing w:after="200"/>
        <w:rPr>
          <w:rFonts w:ascii="Calibri" w:eastAsia="Times New Roman" w:hAnsi="Calibri" w:cs="Times New Roman"/>
          <w:color w:val="000000"/>
        </w:rPr>
      </w:pPr>
      <w:r>
        <w:rPr>
          <w:rFonts w:ascii="Calibri" w:eastAsia="Times New Roman" w:hAnsi="Calibri" w:cs="Times New Roman"/>
          <w:color w:val="000000"/>
        </w:rPr>
        <w:t>Kristi Krueger confirmed that it would.</w:t>
      </w:r>
    </w:p>
    <w:p w14:paraId="0B866901" w14:textId="0735AD08" w:rsidR="009A5115" w:rsidRDefault="006826A1" w:rsidP="0065748E">
      <w:pPr>
        <w:spacing w:after="200"/>
        <w:rPr>
          <w:u w:val="single"/>
        </w:rPr>
      </w:pPr>
      <w:r w:rsidRPr="006826A1">
        <w:rPr>
          <w:u w:val="single"/>
        </w:rPr>
        <w:t>Work Plan Development and Approval</w:t>
      </w:r>
    </w:p>
    <w:p w14:paraId="5F1DE242" w14:textId="061CF54E" w:rsidR="006826A1" w:rsidRDefault="006826A1" w:rsidP="0065748E">
      <w:pPr>
        <w:spacing w:after="200"/>
      </w:pPr>
      <w:r>
        <w:lastRenderedPageBreak/>
        <w:t xml:space="preserve">Emma Newman shared the </w:t>
      </w:r>
      <w:r w:rsidR="00880740">
        <w:t>draft 2021-2022 BPAC Work Plan</w:t>
      </w:r>
      <w:r>
        <w:t xml:space="preserve"> with the group on her screen.</w:t>
      </w:r>
    </w:p>
    <w:p w14:paraId="0BAA4250" w14:textId="0C5341E4" w:rsidR="006826A1" w:rsidRDefault="006826A1" w:rsidP="0065748E">
      <w:pPr>
        <w:spacing w:after="200"/>
      </w:pPr>
      <w:r>
        <w:t xml:space="preserve">Dennis Weirich stated that </w:t>
      </w:r>
      <w:r w:rsidR="00880740">
        <w:t>he</w:t>
      </w:r>
      <w:r>
        <w:t xml:space="preserve"> and Emma had put together a draft, organic document </w:t>
      </w:r>
      <w:r w:rsidR="00231A71">
        <w:t>and asked for any input the group may have.</w:t>
      </w:r>
    </w:p>
    <w:p w14:paraId="29A0F077" w14:textId="7167B8A1" w:rsidR="00231A71" w:rsidRDefault="00231A71" w:rsidP="0065748E">
      <w:pPr>
        <w:spacing w:after="200"/>
      </w:pPr>
      <w:r>
        <w:t>Bryce Mayall discussed where to put bike racks and some various ideas for flyers for the subtasks.</w:t>
      </w:r>
    </w:p>
    <w:p w14:paraId="3322ED87" w14:textId="4E850889" w:rsidR="00231A71" w:rsidRDefault="00231A71" w:rsidP="0065748E">
      <w:pPr>
        <w:spacing w:after="200"/>
      </w:pPr>
      <w:r>
        <w:t xml:space="preserve">Dennis Weirich stated that Julia had suggested placing flyers at bus stops.  He added that they felt that Teresa Roark should </w:t>
      </w:r>
      <w:r w:rsidR="00F901A1">
        <w:t>oversee</w:t>
      </w:r>
      <w:r>
        <w:t xml:space="preserve"> the fix-it stations since she had already completed a lot of the work.</w:t>
      </w:r>
    </w:p>
    <w:p w14:paraId="60A5445D" w14:textId="2FEA041D" w:rsidR="00A96011" w:rsidRDefault="00A96011" w:rsidP="0065748E">
      <w:pPr>
        <w:spacing w:after="200"/>
      </w:pPr>
      <w:r>
        <w:t>Emma Newman added that the overall intent of the wo</w:t>
      </w:r>
      <w:r w:rsidR="00880740">
        <w:t xml:space="preserve">rk plan is </w:t>
      </w:r>
      <w:r>
        <w:t>to lay out a road map of what they will be spending their time and energy on for the next year.  She will provide the memo to City Council informing them of what they are working on.</w:t>
      </w:r>
    </w:p>
    <w:p w14:paraId="49127A91" w14:textId="1A4A672F" w:rsidR="00A96011" w:rsidRDefault="00A96011" w:rsidP="0065748E">
      <w:pPr>
        <w:spacing w:after="200"/>
      </w:pPr>
      <w:r>
        <w:t>Bryce Mayall suggested adding a bullet point stating where to locate the stations and he asked Teresa if she had a list of identified sites.</w:t>
      </w:r>
    </w:p>
    <w:p w14:paraId="336544AD" w14:textId="35DD4F98" w:rsidR="00A96011" w:rsidRDefault="00A96011" w:rsidP="0065748E">
      <w:pPr>
        <w:spacing w:after="200"/>
      </w:pPr>
      <w:r>
        <w:t>Teresa Roark confirmed that she does.</w:t>
      </w:r>
    </w:p>
    <w:p w14:paraId="06433E08" w14:textId="1F0AC272" w:rsidR="00A96011" w:rsidRDefault="00A96011" w:rsidP="0065748E">
      <w:pPr>
        <w:spacing w:after="200"/>
      </w:pPr>
      <w:r>
        <w:t>Bryce Mayall shared that he had reached out to the developer of the bike parking app about working together to identify areas that are in need of bike parking.</w:t>
      </w:r>
    </w:p>
    <w:p w14:paraId="7AD25DA3" w14:textId="6F093EE8" w:rsidR="00A96011" w:rsidRDefault="00A96011" w:rsidP="0065748E">
      <w:pPr>
        <w:spacing w:after="200"/>
      </w:pPr>
      <w:r>
        <w:t xml:space="preserve">Emma Newman asked if they wanted to add the items that Teresa identified; security, </w:t>
      </w:r>
      <w:r w:rsidR="009D2AA7">
        <w:t>equity,</w:t>
      </w:r>
      <w:r>
        <w:t xml:space="preserve"> and popularity as things to consider.</w:t>
      </w:r>
    </w:p>
    <w:p w14:paraId="50FAE495" w14:textId="16DECA61" w:rsidR="00A96011" w:rsidRDefault="00A96011" w:rsidP="0065748E">
      <w:pPr>
        <w:spacing w:after="200"/>
      </w:pPr>
      <w:r>
        <w:t xml:space="preserve">Bryce Mayall responded that he thought they could come up with criteria </w:t>
      </w:r>
      <w:r w:rsidR="009D2AA7">
        <w:t>but use those to guide them.</w:t>
      </w:r>
    </w:p>
    <w:p w14:paraId="7C06AAD9" w14:textId="6203310C" w:rsidR="00E00C52" w:rsidRDefault="00E00C52" w:rsidP="0065748E">
      <w:pPr>
        <w:spacing w:after="200"/>
      </w:pPr>
      <w:r>
        <w:t>David Leedom asked that if he had some information to share with subcommittee members what is he allowed to share when and how.</w:t>
      </w:r>
    </w:p>
    <w:p w14:paraId="054086AF" w14:textId="494CFBD7" w:rsidR="00E00C52" w:rsidRDefault="00E00C52" w:rsidP="0065748E">
      <w:pPr>
        <w:spacing w:after="200"/>
      </w:pPr>
      <w:r>
        <w:t xml:space="preserve">Emma Newman explained that it was ok to send information out to subcommittee members but asked that they copy her so if anything appears to be outside committee </w:t>
      </w:r>
      <w:r w:rsidR="00880740">
        <w:t>public meeting requirements</w:t>
      </w:r>
      <w:r>
        <w:t>, she will let them know.</w:t>
      </w:r>
    </w:p>
    <w:p w14:paraId="5CFFFA67" w14:textId="2AA08743" w:rsidR="00E00C52" w:rsidRDefault="00E00C52" w:rsidP="0065748E">
      <w:pPr>
        <w:spacing w:after="200"/>
      </w:pPr>
      <w:r>
        <w:t>David Leedom added that he would prefer to communicate with email because it gives more flexibility.</w:t>
      </w:r>
    </w:p>
    <w:p w14:paraId="6B71F04D" w14:textId="0EE97499" w:rsidR="00E00C52" w:rsidRDefault="00E00C52" w:rsidP="0065748E">
      <w:pPr>
        <w:spacing w:after="200"/>
      </w:pPr>
      <w:r>
        <w:t xml:space="preserve">Joseph Pruski </w:t>
      </w:r>
      <w:r w:rsidR="00104A4A">
        <w:t>shared the Safe Street Audits subcommittee work plan</w:t>
      </w:r>
      <w:r w:rsidR="00880740">
        <w:t xml:space="preserve"> item</w:t>
      </w:r>
      <w:r w:rsidR="00104A4A">
        <w:t xml:space="preserve">.  He explained that they were looking for people </w:t>
      </w:r>
      <w:r w:rsidR="00CD4931">
        <w:t xml:space="preserve">in this subcommittee </w:t>
      </w:r>
      <w:r w:rsidR="00104A4A">
        <w:t xml:space="preserve">to </w:t>
      </w:r>
      <w:r w:rsidR="00CD4931">
        <w:t xml:space="preserve">do some of the audits.  </w:t>
      </w:r>
    </w:p>
    <w:p w14:paraId="0658C479" w14:textId="6BF963FA" w:rsidR="00CD4931" w:rsidRDefault="00CD4931" w:rsidP="0065748E">
      <w:pPr>
        <w:spacing w:after="200"/>
      </w:pPr>
      <w:r>
        <w:t>Kevin Campbell felt that his pedestrian inventory would be overlapping so his name should be on there.</w:t>
      </w:r>
    </w:p>
    <w:p w14:paraId="597D518C" w14:textId="7F6856B1" w:rsidR="00CD4931" w:rsidRDefault="00CD4931" w:rsidP="0065748E">
      <w:pPr>
        <w:spacing w:after="200"/>
      </w:pPr>
      <w:r>
        <w:t>Teresa Roark asked for clarification on the difference between this audit and the one that Kevin is working on.</w:t>
      </w:r>
    </w:p>
    <w:p w14:paraId="60D2BCEF" w14:textId="2BA57FF9" w:rsidR="00CD4931" w:rsidRDefault="00CD4931" w:rsidP="0065748E">
      <w:pPr>
        <w:spacing w:after="200"/>
      </w:pPr>
      <w:r>
        <w:t>Joseph Pruski explained that the biggest difference is with the Safe Streets Audit they are working with partners to identify areas of need around public spaces that need improvements.</w:t>
      </w:r>
    </w:p>
    <w:p w14:paraId="072B3E50" w14:textId="69394E37" w:rsidR="00CD4931" w:rsidRDefault="00CD4931" w:rsidP="0065748E">
      <w:pPr>
        <w:spacing w:after="200"/>
      </w:pPr>
      <w:r>
        <w:lastRenderedPageBreak/>
        <w:t xml:space="preserve">Emma Newman added that the Pedestrian </w:t>
      </w:r>
      <w:r w:rsidR="00880740">
        <w:t>Network Inventory is city</w:t>
      </w:r>
      <w:r>
        <w:t>wide and the Safe Street Audit is going to focus more as an event where a group of people can come out and walk and do an assessment together.  They are similar in a lot of ways, but the Safe Street Audit is more event oriented.</w:t>
      </w:r>
    </w:p>
    <w:p w14:paraId="6569A71D" w14:textId="61A2052C" w:rsidR="00CD4931" w:rsidRDefault="00CD4931" w:rsidP="0065748E">
      <w:pPr>
        <w:spacing w:after="200"/>
      </w:pPr>
      <w:r>
        <w:t>Teresa Roark added that the data that would be collected would be somewhat different.</w:t>
      </w:r>
    </w:p>
    <w:p w14:paraId="1FAD56E8" w14:textId="1E0AA377" w:rsidR="00CD4931" w:rsidRDefault="00CD4931" w:rsidP="0065748E">
      <w:pPr>
        <w:spacing w:after="200"/>
      </w:pPr>
      <w:r>
        <w:t>Emma Neman concurred.</w:t>
      </w:r>
      <w:r w:rsidR="00DB38F3">
        <w:t xml:space="preserve">  She s</w:t>
      </w:r>
      <w:r w:rsidR="00880740">
        <w:t>hared the AARP Walk Audit Toolk</w:t>
      </w:r>
      <w:r w:rsidR="00DB38F3">
        <w:t xml:space="preserve">it </w:t>
      </w:r>
      <w:r w:rsidR="00880740">
        <w:t>link</w:t>
      </w:r>
      <w:r w:rsidR="00DB38F3">
        <w:t>.</w:t>
      </w:r>
    </w:p>
    <w:p w14:paraId="222870B1" w14:textId="6C31B069" w:rsidR="00DB38F3" w:rsidRDefault="00DB38F3" w:rsidP="0065748E">
      <w:pPr>
        <w:spacing w:after="200"/>
      </w:pPr>
      <w:r>
        <w:t>Joseph Pruski added that one of the things that they could be doing right now is to come up with some locations that they want to focus on.</w:t>
      </w:r>
    </w:p>
    <w:p w14:paraId="4949B03E" w14:textId="21364487" w:rsidR="00DB38F3" w:rsidRDefault="00DB38F3" w:rsidP="0065748E">
      <w:pPr>
        <w:spacing w:after="200"/>
      </w:pPr>
      <w:r>
        <w:t>Kevin Campbell wanted to clarify that when it references a walk audit, they will physically be getting decision makers to traverse the uncomfortable parts of the network.</w:t>
      </w:r>
    </w:p>
    <w:p w14:paraId="22B092D5" w14:textId="13C73A26" w:rsidR="00DB38F3" w:rsidRDefault="00DB38F3" w:rsidP="0065748E">
      <w:pPr>
        <w:spacing w:after="200"/>
      </w:pPr>
      <w:r>
        <w:t>Teresa Roark added that if policy makers wanted to participate in the inventory project that would be helpful as well.</w:t>
      </w:r>
    </w:p>
    <w:p w14:paraId="5D0E7A34" w14:textId="793726B9" w:rsidR="00DB38F3" w:rsidRDefault="00DB38F3" w:rsidP="0065748E">
      <w:pPr>
        <w:spacing w:after="200"/>
      </w:pPr>
      <w:r>
        <w:t>Joseph Pruski stated that once they have a list of the loc</w:t>
      </w:r>
      <w:r w:rsidR="00880740">
        <w:t>ations, they would like to get City Councilors, and the M</w:t>
      </w:r>
      <w:r>
        <w:t>ayor potentially, from those wards on those walks with them.</w:t>
      </w:r>
    </w:p>
    <w:p w14:paraId="7F9AC38D" w14:textId="665A399D" w:rsidR="00DB38F3" w:rsidRDefault="00DB38F3" w:rsidP="0065748E">
      <w:pPr>
        <w:spacing w:after="200"/>
      </w:pPr>
      <w:r>
        <w:t>Emma Newman stated that they have committee members identified that were marked as “TBD” at the beginning of the meeting.</w:t>
      </w:r>
      <w:r w:rsidR="00651763">
        <w:t xml:space="preserve">  She also noted a few things that changed this year.  They removed the individual subcommittee goals that were established in previous years and added the</w:t>
      </w:r>
      <w:r w:rsidR="00880740">
        <w:t xml:space="preserve"> section at the end that lists C</w:t>
      </w:r>
      <w:r w:rsidR="00651763">
        <w:t>ity and other regional agency projects that will seeking input</w:t>
      </w:r>
      <w:r w:rsidR="00880740">
        <w:t xml:space="preserve"> from BPAC,</w:t>
      </w:r>
      <w:r w:rsidR="00651763">
        <w:t xml:space="preserve"> but </w:t>
      </w:r>
      <w:r w:rsidR="00880740">
        <w:t xml:space="preserve">that are </w:t>
      </w:r>
      <w:r w:rsidR="00651763">
        <w:t>not initiated or led by BPAC.</w:t>
      </w:r>
    </w:p>
    <w:p w14:paraId="6F9944E9" w14:textId="341A0D5E" w:rsidR="00651763" w:rsidRDefault="00651763" w:rsidP="0065748E">
      <w:pPr>
        <w:spacing w:after="200"/>
      </w:pPr>
      <w:r>
        <w:t xml:space="preserve">Dennis Weirich made a motion to approve the </w:t>
      </w:r>
      <w:r w:rsidR="00880740">
        <w:t>2021-2022 BPAC Work Plan</w:t>
      </w:r>
      <w:r>
        <w:t>.</w:t>
      </w:r>
    </w:p>
    <w:p w14:paraId="1183CF2E" w14:textId="05DDA55A" w:rsidR="00651763" w:rsidRDefault="00651763" w:rsidP="0065748E">
      <w:pPr>
        <w:spacing w:after="200"/>
      </w:pPr>
      <w:r>
        <w:t>Julia Johnson seconded the motion.</w:t>
      </w:r>
    </w:p>
    <w:p w14:paraId="231D2931" w14:textId="30AE506A" w:rsidR="00651763" w:rsidRDefault="00651763" w:rsidP="0065748E">
      <w:pPr>
        <w:spacing w:after="200"/>
      </w:pPr>
      <w:r>
        <w:t>All approved.</w:t>
      </w:r>
    </w:p>
    <w:p w14:paraId="2A4FCCDF" w14:textId="7EE63436" w:rsidR="00651763" w:rsidRDefault="00651763" w:rsidP="0065748E">
      <w:pPr>
        <w:spacing w:after="200"/>
        <w:rPr>
          <w:u w:val="single"/>
        </w:rPr>
      </w:pPr>
      <w:r w:rsidRPr="00651763">
        <w:rPr>
          <w:u w:val="single"/>
        </w:rPr>
        <w:t>Electric Assist Devices</w:t>
      </w:r>
    </w:p>
    <w:p w14:paraId="606E08DB" w14:textId="51DE6F54" w:rsidR="00651763" w:rsidRDefault="00651763" w:rsidP="0065748E">
      <w:pPr>
        <w:spacing w:after="200"/>
      </w:pPr>
      <w:r>
        <w:t xml:space="preserve">Dennis Weirich stated that they were </w:t>
      </w:r>
      <w:r w:rsidR="00AB6E7E">
        <w:t>short on time so they would move on to the next item on the agenda at this time.</w:t>
      </w:r>
    </w:p>
    <w:p w14:paraId="5D61D9D5" w14:textId="2E72D60C" w:rsidR="00AB6E7E" w:rsidRDefault="00AB6E7E" w:rsidP="0065748E">
      <w:pPr>
        <w:spacing w:after="200"/>
      </w:pPr>
      <w:r>
        <w:t>Emma Newman added that if there was still interest in discussing the electric assist devices to let her know.</w:t>
      </w:r>
    </w:p>
    <w:p w14:paraId="068A4375" w14:textId="51E3BD86" w:rsidR="00AB6E7E" w:rsidRDefault="00AB6E7E" w:rsidP="0065748E">
      <w:pPr>
        <w:spacing w:after="200"/>
      </w:pPr>
      <w:r>
        <w:t>Bryce Mayall stated that he would still like to discuss it.</w:t>
      </w:r>
    </w:p>
    <w:p w14:paraId="28EAA109" w14:textId="6C4375A4" w:rsidR="00AB6E7E" w:rsidRDefault="00AB6E7E" w:rsidP="0065748E">
      <w:pPr>
        <w:spacing w:after="200"/>
        <w:rPr>
          <w:b/>
          <w:bCs/>
        </w:rPr>
      </w:pPr>
      <w:r>
        <w:rPr>
          <w:b/>
          <w:bCs/>
        </w:rPr>
        <w:t>Updates</w:t>
      </w:r>
    </w:p>
    <w:p w14:paraId="7304FF46" w14:textId="50FEC5E7" w:rsidR="00AB6E7E" w:rsidRDefault="00AB6E7E" w:rsidP="0065748E">
      <w:pPr>
        <w:spacing w:after="200"/>
        <w:rPr>
          <w:u w:val="single"/>
        </w:rPr>
      </w:pPr>
      <w:r w:rsidRPr="00AB6E7E">
        <w:rPr>
          <w:u w:val="single"/>
        </w:rPr>
        <w:t>City of Springfield</w:t>
      </w:r>
    </w:p>
    <w:p w14:paraId="58FB0EC0" w14:textId="1EA92882" w:rsidR="00AB6E7E" w:rsidRDefault="00AB6E7E" w:rsidP="0065748E">
      <w:pPr>
        <w:spacing w:after="200"/>
      </w:pPr>
      <w:r>
        <w:lastRenderedPageBreak/>
        <w:t xml:space="preserve">Michael Liebler </w:t>
      </w:r>
      <w:r w:rsidR="005D467A">
        <w:t xml:space="preserve">shared that they had received feedback on their applications </w:t>
      </w:r>
      <w:r w:rsidR="00880740">
        <w:t>for the All Roads Transportation S</w:t>
      </w:r>
      <w:r w:rsidR="005D467A">
        <w:t>afety</w:t>
      </w:r>
      <w:r w:rsidR="00880740">
        <w:t xml:space="preserve"> statewide grant program</w:t>
      </w:r>
      <w:r w:rsidR="005D467A">
        <w:t>.  They have four projects that made the list and are likely to be funded and they will provide additional updates once they receive final confirmation.</w:t>
      </w:r>
    </w:p>
    <w:p w14:paraId="14484810" w14:textId="270F5FA8" w:rsidR="005D467A" w:rsidRDefault="005D467A" w:rsidP="0065748E">
      <w:pPr>
        <w:spacing w:after="200"/>
      </w:pPr>
      <w:r>
        <w:t>Emma Newman stated that the City of Springf</w:t>
      </w:r>
      <w:r w:rsidR="00880740">
        <w:t>ield is collaborating with the C</w:t>
      </w:r>
      <w:r>
        <w:t xml:space="preserve">ity of Eugene and Lane Transit District to apply for a </w:t>
      </w:r>
      <w:r w:rsidR="00880740">
        <w:t>Federal RAIS</w:t>
      </w:r>
      <w:r w:rsidR="000B169A">
        <w:t xml:space="preserve">E </w:t>
      </w:r>
      <w:r>
        <w:t>grant program</w:t>
      </w:r>
      <w:r w:rsidR="00880740">
        <w:t xml:space="preserve"> that invests in larger infrastructure projects. The partners are applying for funding for a significant next phase of Franklin Blvd in both Springfield and Eugene</w:t>
      </w:r>
      <w:r w:rsidR="000B169A">
        <w:t>.</w:t>
      </w:r>
    </w:p>
    <w:p w14:paraId="1BB8CB31" w14:textId="364E75A6" w:rsidR="000B169A" w:rsidRDefault="000B169A" w:rsidP="0065748E">
      <w:pPr>
        <w:spacing w:after="200"/>
      </w:pPr>
      <w:r>
        <w:t>Michael Liebler shared that ODOT has $10 million dollars in safety fundi</w:t>
      </w:r>
      <w:r w:rsidR="00880740">
        <w:t>ng. The City is working with ODOT</w:t>
      </w:r>
      <w:r>
        <w:t xml:space="preserve"> with the potential to have some of this funding coming to Springfield to include signal upgrades, curb extensions</w:t>
      </w:r>
      <w:r w:rsidR="00880740">
        <w:t xml:space="preserve"> and other things.</w:t>
      </w:r>
    </w:p>
    <w:p w14:paraId="4FC989EC" w14:textId="03CE2D4B" w:rsidR="000B169A" w:rsidRDefault="000B169A" w:rsidP="0065748E">
      <w:pPr>
        <w:spacing w:after="200"/>
      </w:pPr>
      <w:r>
        <w:t xml:space="preserve">Emma Newman added that she would send out information about two surveys that were done during COVID.  They are the travel barriers and benefits survey as well as a survey on the impacts of COVID on transportation choices.  Lastly, </w:t>
      </w:r>
      <w:r w:rsidR="00311841">
        <w:t xml:space="preserve">Free Bikes </w:t>
      </w:r>
      <w:r w:rsidR="00182DB9">
        <w:t>4</w:t>
      </w:r>
      <w:r w:rsidR="00311841">
        <w:t xml:space="preserve"> Kid</w:t>
      </w:r>
      <w:r w:rsidR="00182DB9">
        <w:t>z</w:t>
      </w:r>
      <w:r w:rsidR="00311841">
        <w:t xml:space="preserve"> has some volunteer opp</w:t>
      </w:r>
      <w:r w:rsidR="00182DB9">
        <w:t>ortunities for this Saturday’s Giveaway D</w:t>
      </w:r>
      <w:r w:rsidR="00311841">
        <w:t>ay.</w:t>
      </w:r>
    </w:p>
    <w:p w14:paraId="1C24DDE2" w14:textId="6D2F8005" w:rsidR="00311841" w:rsidRDefault="00311841" w:rsidP="0065748E">
      <w:pPr>
        <w:spacing w:after="200"/>
      </w:pPr>
      <w:r>
        <w:t xml:space="preserve">Simon Daws </w:t>
      </w:r>
      <w:r w:rsidR="00054975">
        <w:t>asked for specific details for this event.</w:t>
      </w:r>
    </w:p>
    <w:p w14:paraId="524F396D" w14:textId="693AE3FB" w:rsidR="00466D0A" w:rsidRDefault="00356A84" w:rsidP="0065748E">
      <w:pPr>
        <w:spacing w:after="200"/>
      </w:pPr>
      <w:r>
        <w:t>Emma Newman</w:t>
      </w:r>
      <w:bookmarkStart w:id="0" w:name="_GoBack"/>
      <w:bookmarkEnd w:id="0"/>
      <w:r w:rsidR="00466D0A">
        <w:t xml:space="preserve"> directed them to signup site.</w:t>
      </w:r>
    </w:p>
    <w:p w14:paraId="1B2DD369" w14:textId="41F0ED4D" w:rsidR="00466D0A" w:rsidRDefault="00466D0A" w:rsidP="0065748E">
      <w:pPr>
        <w:spacing w:after="200"/>
      </w:pPr>
      <w:r>
        <w:t>Dennis Weirich asked if someone like himself in a wheelchair would be able to help.</w:t>
      </w:r>
    </w:p>
    <w:p w14:paraId="4F1F0B11" w14:textId="4C3003C6" w:rsidR="00466D0A" w:rsidRDefault="00466D0A" w:rsidP="0065748E">
      <w:pPr>
        <w:spacing w:after="200"/>
      </w:pPr>
      <w:r>
        <w:t>Emma Newman confirmed that he could.</w:t>
      </w:r>
    </w:p>
    <w:p w14:paraId="7D5A8EC6" w14:textId="47C19149" w:rsidR="00466D0A" w:rsidRDefault="00466D0A" w:rsidP="0065748E">
      <w:pPr>
        <w:spacing w:after="200"/>
        <w:rPr>
          <w:u w:val="single"/>
        </w:rPr>
      </w:pPr>
      <w:r>
        <w:rPr>
          <w:u w:val="single"/>
        </w:rPr>
        <w:t>Liaison Updates</w:t>
      </w:r>
    </w:p>
    <w:p w14:paraId="67EF8717" w14:textId="7D6EC803" w:rsidR="00466D0A" w:rsidRDefault="00466D0A" w:rsidP="0065748E">
      <w:pPr>
        <w:spacing w:after="200"/>
      </w:pPr>
      <w:r>
        <w:t>Simon Daws gave an update from Willamalane.</w:t>
      </w:r>
      <w:r>
        <w:tab/>
        <w:t>He shared that Wi</w:t>
      </w:r>
      <w:r w:rsidR="00182DB9">
        <w:t>llamalane would be installing a “Fit L</w:t>
      </w:r>
      <w:r>
        <w:t>ot</w:t>
      </w:r>
      <w:r w:rsidR="00182DB9">
        <w:t>”</w:t>
      </w:r>
      <w:r>
        <w:t xml:space="preserve"> at Les Schwab Sports Center this summer.  The Mill Race Path at Jasper Road is under construction for site clearance and will be slightly cramped at that parking lot while homes are constructed there.</w:t>
      </w:r>
      <w:r w:rsidR="00E57024">
        <w:t xml:space="preserve">  He added that at Pierce Park there is a large development going in there and there is the potential for a bike sk</w:t>
      </w:r>
      <w:r w:rsidR="00182DB9">
        <w:t xml:space="preserve">ills type playground for kids. </w:t>
      </w:r>
      <w:r w:rsidR="00E57024">
        <w:t>The contracts are now in place for additional trails in Thurston Hills this summer.</w:t>
      </w:r>
    </w:p>
    <w:p w14:paraId="32CECF31" w14:textId="39722582" w:rsidR="00E57024" w:rsidRDefault="00E57024" w:rsidP="0065748E">
      <w:pPr>
        <w:spacing w:after="200"/>
      </w:pPr>
      <w:r>
        <w:t>Bryce Mayall asked if the Mill Race development is all private property or if there will be any public parks.</w:t>
      </w:r>
    </w:p>
    <w:p w14:paraId="6B15C550" w14:textId="4C232550" w:rsidR="00E57024" w:rsidRDefault="00E57024" w:rsidP="0065748E">
      <w:pPr>
        <w:spacing w:after="200"/>
      </w:pPr>
      <w:r>
        <w:t>Simon Daws stated that the only open space in that area will be for stormwater facilities.</w:t>
      </w:r>
    </w:p>
    <w:p w14:paraId="7B5B44E7" w14:textId="202F6842" w:rsidR="00E57024" w:rsidRDefault="00E57024" w:rsidP="0065748E">
      <w:pPr>
        <w:spacing w:after="200"/>
      </w:pPr>
      <w:r>
        <w:t>Bryce Mayall gave an update from Eugene ATC.  He explained they were doing a bike tune-up, a social justice ride, streeteries for</w:t>
      </w:r>
      <w:r w:rsidR="00182DB9">
        <w:t xml:space="preserve"> outdoor</w:t>
      </w:r>
      <w:r>
        <w:t xml:space="preserve"> restaurant</w:t>
      </w:r>
      <w:r w:rsidR="00182DB9">
        <w:t xml:space="preserve"> dining in the street</w:t>
      </w:r>
      <w:r>
        <w:t>, a path etiquette program and art in the right-of-way.</w:t>
      </w:r>
    </w:p>
    <w:p w14:paraId="7CB79A33" w14:textId="5FC5D90D" w:rsidR="00E57024" w:rsidRDefault="00E57024" w:rsidP="0065748E">
      <w:pPr>
        <w:spacing w:after="200"/>
        <w:rPr>
          <w:b/>
          <w:bCs/>
        </w:rPr>
      </w:pPr>
      <w:r w:rsidRPr="00E57024">
        <w:rPr>
          <w:b/>
          <w:bCs/>
        </w:rPr>
        <w:t>Info Share</w:t>
      </w:r>
    </w:p>
    <w:p w14:paraId="4424A037" w14:textId="12FBD4C0" w:rsidR="00E57024" w:rsidRDefault="00E57024" w:rsidP="0065748E">
      <w:pPr>
        <w:spacing w:after="200"/>
      </w:pPr>
      <w:r>
        <w:t xml:space="preserve">Joe Pruski asked if </w:t>
      </w:r>
      <w:r w:rsidR="003106C5">
        <w:t>there was any update on in-person meetings.</w:t>
      </w:r>
    </w:p>
    <w:p w14:paraId="621D7282" w14:textId="4C3D2A4B" w:rsidR="003106C5" w:rsidRDefault="003106C5" w:rsidP="0065748E">
      <w:pPr>
        <w:spacing w:after="200"/>
      </w:pPr>
      <w:r>
        <w:lastRenderedPageBreak/>
        <w:t>Emma Newman stated that they will still plan for August to be virtu</w:t>
      </w:r>
      <w:r w:rsidR="00182DB9">
        <w:t>al.  The City M</w:t>
      </w:r>
      <w:r>
        <w:t xml:space="preserve">anager is planning to have City Council back in-person </w:t>
      </w:r>
      <w:r w:rsidR="00182DB9">
        <w:t>in</w:t>
      </w:r>
      <w:r>
        <w:t xml:space="preserve"> some capacity in September.  It is hopeful that the October meeting will be in-person.</w:t>
      </w:r>
    </w:p>
    <w:p w14:paraId="2A49A418" w14:textId="572007FA" w:rsidR="003106C5" w:rsidRDefault="003106C5" w:rsidP="0065748E">
      <w:pPr>
        <w:spacing w:after="200"/>
        <w:rPr>
          <w:b/>
          <w:bCs/>
        </w:rPr>
      </w:pPr>
      <w:r w:rsidRPr="003106C5">
        <w:rPr>
          <w:b/>
          <w:bCs/>
        </w:rPr>
        <w:t>Future Agenda Items</w:t>
      </w:r>
    </w:p>
    <w:p w14:paraId="02DEEC13" w14:textId="0268E39B" w:rsidR="003106C5" w:rsidRDefault="003106C5" w:rsidP="0065748E">
      <w:pPr>
        <w:spacing w:after="200"/>
      </w:pPr>
      <w:r>
        <w:t>Julia Johnson mentioned that since they passed over Electric Bikes, they may want to revisit that item at a future meeting.</w:t>
      </w:r>
    </w:p>
    <w:p w14:paraId="20A0A7D2" w14:textId="0CF06563" w:rsidR="003106C5" w:rsidRDefault="003106C5" w:rsidP="0065748E">
      <w:pPr>
        <w:spacing w:after="200"/>
      </w:pPr>
      <w:r>
        <w:t>Dennis Weirich concurred.</w:t>
      </w:r>
    </w:p>
    <w:p w14:paraId="7D6E43A8" w14:textId="6123ACC1" w:rsidR="003106C5" w:rsidRDefault="003106C5" w:rsidP="0065748E">
      <w:pPr>
        <w:spacing w:after="200"/>
      </w:pPr>
      <w:r>
        <w:t xml:space="preserve">Emma Newman listed off the current agenda for the August meeting and added that as they work through their </w:t>
      </w:r>
      <w:r w:rsidR="00182DB9">
        <w:t>work plan</w:t>
      </w:r>
      <w:r>
        <w:t xml:space="preserve"> they may have items to add from that.</w:t>
      </w:r>
    </w:p>
    <w:p w14:paraId="69485A3D" w14:textId="5134EAE2" w:rsidR="003106C5" w:rsidRDefault="003106C5" w:rsidP="0065748E">
      <w:pPr>
        <w:spacing w:after="200"/>
      </w:pPr>
      <w:r>
        <w:t>Dennis Weirich thanked everyone for their attendance.</w:t>
      </w:r>
    </w:p>
    <w:p w14:paraId="7623B12C" w14:textId="6385AFB7" w:rsidR="003106C5" w:rsidRPr="003106C5" w:rsidRDefault="003106C5" w:rsidP="0065748E">
      <w:pPr>
        <w:spacing w:after="200"/>
      </w:pPr>
      <w:r>
        <w:t>Meeting adjourned.</w:t>
      </w:r>
    </w:p>
    <w:p w14:paraId="7100B94A" w14:textId="2FB7C4CC" w:rsidR="006E396C" w:rsidRPr="00C350FC" w:rsidRDefault="00F068DA" w:rsidP="00C350FC">
      <w:pPr>
        <w:spacing w:after="200"/>
        <w:rPr>
          <w:rFonts w:ascii="Calibri" w:eastAsia="Calibri" w:hAnsi="Calibri" w:cs="Times New Roman"/>
        </w:rPr>
      </w:pPr>
      <w:r w:rsidRPr="001F5A9E">
        <w:rPr>
          <w:rFonts w:ascii="Calibri" w:eastAsia="Calibri" w:hAnsi="Calibri" w:cs="Times New Roman"/>
          <w:b/>
        </w:rPr>
        <w:t>Next Meeting:</w:t>
      </w:r>
      <w:r w:rsidR="00CF3858">
        <w:rPr>
          <w:rFonts w:ascii="Calibri" w:eastAsia="Calibri" w:hAnsi="Calibri" w:cs="Times New Roman"/>
          <w:b/>
        </w:rPr>
        <w:t xml:space="preserve"> </w:t>
      </w:r>
      <w:r w:rsidR="003106C5">
        <w:rPr>
          <w:rFonts w:ascii="Calibri" w:eastAsia="Calibri" w:hAnsi="Calibri" w:cs="Times New Roman"/>
          <w:b/>
        </w:rPr>
        <w:t>August 10</w:t>
      </w:r>
      <w:r w:rsidR="009D569C" w:rsidRPr="009D569C">
        <w:rPr>
          <w:rFonts w:ascii="Calibri" w:eastAsia="Calibri" w:hAnsi="Calibri" w:cs="Times New Roman"/>
          <w:b/>
          <w:vertAlign w:val="superscript"/>
        </w:rPr>
        <w:t>th</w:t>
      </w:r>
      <w:r w:rsidR="00D75542">
        <w:rPr>
          <w:rFonts w:ascii="Calibri" w:eastAsia="Calibri" w:hAnsi="Calibri" w:cs="Times New Roman"/>
          <w:b/>
        </w:rPr>
        <w:t>, 20</w:t>
      </w:r>
      <w:r w:rsidR="009D569C">
        <w:rPr>
          <w:rFonts w:ascii="Calibri" w:eastAsia="Calibri" w:hAnsi="Calibri" w:cs="Times New Roman"/>
          <w:b/>
        </w:rPr>
        <w:t>21</w:t>
      </w:r>
      <w:r w:rsidRPr="001F5A9E">
        <w:rPr>
          <w:rFonts w:ascii="Calibri" w:eastAsia="Calibri" w:hAnsi="Calibri" w:cs="Times New Roman"/>
          <w:b/>
        </w:rPr>
        <w:t>; 6-</w:t>
      </w:r>
      <w:r w:rsidR="00E94592">
        <w:rPr>
          <w:rFonts w:ascii="Calibri" w:eastAsia="Calibri" w:hAnsi="Calibri" w:cs="Times New Roman"/>
          <w:b/>
        </w:rPr>
        <w:t>7:30</w:t>
      </w:r>
    </w:p>
    <w:sectPr w:rsidR="006E396C" w:rsidRPr="00C350FC" w:rsidSect="00F72C4D">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A1BFE8" w14:textId="77777777" w:rsidR="00FF4232" w:rsidRDefault="00FF4232" w:rsidP="002A5BDB">
      <w:pPr>
        <w:spacing w:line="240" w:lineRule="auto"/>
      </w:pPr>
      <w:r>
        <w:separator/>
      </w:r>
    </w:p>
  </w:endnote>
  <w:endnote w:type="continuationSeparator" w:id="0">
    <w:p w14:paraId="6CA93867" w14:textId="77777777" w:rsidR="00FF4232" w:rsidRDefault="00FF4232" w:rsidP="002A5B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98E2C" w14:textId="77777777" w:rsidR="009E052F" w:rsidRDefault="009E05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3930490"/>
      <w:docPartObj>
        <w:docPartGallery w:val="Page Numbers (Bottom of Page)"/>
        <w:docPartUnique/>
      </w:docPartObj>
    </w:sdtPr>
    <w:sdtEndPr>
      <w:rPr>
        <w:color w:val="808080" w:themeColor="background1" w:themeShade="80"/>
        <w:spacing w:val="60"/>
      </w:rPr>
    </w:sdtEndPr>
    <w:sdtContent>
      <w:p w14:paraId="12C293B2" w14:textId="18286F66" w:rsidR="00C17DDA" w:rsidRDefault="00C17DD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56A84" w:rsidRPr="00356A84">
          <w:rPr>
            <w:b/>
            <w:bCs/>
            <w:noProof/>
          </w:rPr>
          <w:t>6</w:t>
        </w:r>
        <w:r>
          <w:rPr>
            <w:b/>
            <w:bCs/>
            <w:noProof/>
          </w:rPr>
          <w:fldChar w:fldCharType="end"/>
        </w:r>
        <w:r>
          <w:rPr>
            <w:b/>
            <w:bCs/>
          </w:rPr>
          <w:t xml:space="preserve"> |</w:t>
        </w:r>
        <w:r w:rsidR="0013385A">
          <w:rPr>
            <w:color w:val="808080" w:themeColor="background1" w:themeShade="80"/>
            <w:spacing w:val="60"/>
          </w:rPr>
          <w:t>BP</w:t>
        </w:r>
        <w:r>
          <w:rPr>
            <w:color w:val="808080" w:themeColor="background1" w:themeShade="80"/>
            <w:spacing w:val="60"/>
          </w:rPr>
          <w:t>AC Minutes</w:t>
        </w:r>
      </w:p>
    </w:sdtContent>
  </w:sdt>
  <w:p w14:paraId="4DA8E017" w14:textId="77777777" w:rsidR="00780A05" w:rsidRDefault="00780A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684F6" w14:textId="77777777" w:rsidR="009E052F" w:rsidRDefault="009E05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924F43" w14:textId="77777777" w:rsidR="00FF4232" w:rsidRDefault="00FF4232" w:rsidP="002A5BDB">
      <w:pPr>
        <w:spacing w:line="240" w:lineRule="auto"/>
      </w:pPr>
      <w:r>
        <w:separator/>
      </w:r>
    </w:p>
  </w:footnote>
  <w:footnote w:type="continuationSeparator" w:id="0">
    <w:p w14:paraId="5C75511F" w14:textId="77777777" w:rsidR="00FF4232" w:rsidRDefault="00FF4232" w:rsidP="002A5B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312EB" w14:textId="77777777" w:rsidR="009E052F" w:rsidRDefault="009E05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9055618"/>
      <w:docPartObj>
        <w:docPartGallery w:val="Watermarks"/>
        <w:docPartUnique/>
      </w:docPartObj>
    </w:sdtPr>
    <w:sdtEndPr/>
    <w:sdtContent>
      <w:p w14:paraId="23EFEDC3" w14:textId="77777777" w:rsidR="009E052F" w:rsidRDefault="00356A84">
        <w:pPr>
          <w:pStyle w:val="Header"/>
        </w:pPr>
        <w:r>
          <w:rPr>
            <w:noProof/>
          </w:rPr>
          <w:pict w14:anchorId="47A08E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239BB" w14:textId="77777777" w:rsidR="009E052F" w:rsidRDefault="009E05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5245E"/>
    <w:multiLevelType w:val="hybridMultilevel"/>
    <w:tmpl w:val="C332D4F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87898"/>
    <w:multiLevelType w:val="hybridMultilevel"/>
    <w:tmpl w:val="7FB4B6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80E28"/>
    <w:multiLevelType w:val="hybridMultilevel"/>
    <w:tmpl w:val="70669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33937"/>
    <w:multiLevelType w:val="hybridMultilevel"/>
    <w:tmpl w:val="84B8EB3A"/>
    <w:lvl w:ilvl="0" w:tplc="BA447B9A">
      <w:start w:val="1"/>
      <w:numFmt w:val="bullet"/>
      <w:lvlText w:val=""/>
      <w:lvlJc w:val="left"/>
      <w:pPr>
        <w:tabs>
          <w:tab w:val="num" w:pos="720"/>
        </w:tabs>
        <w:ind w:left="720" w:hanging="360"/>
      </w:pPr>
      <w:rPr>
        <w:rFonts w:ascii="Wingdings" w:hAnsi="Wingdings" w:hint="default"/>
      </w:rPr>
    </w:lvl>
    <w:lvl w:ilvl="1" w:tplc="1FD8E144" w:tentative="1">
      <w:start w:val="1"/>
      <w:numFmt w:val="bullet"/>
      <w:lvlText w:val=""/>
      <w:lvlJc w:val="left"/>
      <w:pPr>
        <w:tabs>
          <w:tab w:val="num" w:pos="1440"/>
        </w:tabs>
        <w:ind w:left="1440" w:hanging="360"/>
      </w:pPr>
      <w:rPr>
        <w:rFonts w:ascii="Wingdings" w:hAnsi="Wingdings" w:hint="default"/>
      </w:rPr>
    </w:lvl>
    <w:lvl w:ilvl="2" w:tplc="A8487562" w:tentative="1">
      <w:start w:val="1"/>
      <w:numFmt w:val="bullet"/>
      <w:lvlText w:val=""/>
      <w:lvlJc w:val="left"/>
      <w:pPr>
        <w:tabs>
          <w:tab w:val="num" w:pos="2160"/>
        </w:tabs>
        <w:ind w:left="2160" w:hanging="360"/>
      </w:pPr>
      <w:rPr>
        <w:rFonts w:ascii="Wingdings" w:hAnsi="Wingdings" w:hint="default"/>
      </w:rPr>
    </w:lvl>
    <w:lvl w:ilvl="3" w:tplc="A66864D8" w:tentative="1">
      <w:start w:val="1"/>
      <w:numFmt w:val="bullet"/>
      <w:lvlText w:val=""/>
      <w:lvlJc w:val="left"/>
      <w:pPr>
        <w:tabs>
          <w:tab w:val="num" w:pos="2880"/>
        </w:tabs>
        <w:ind w:left="2880" w:hanging="360"/>
      </w:pPr>
      <w:rPr>
        <w:rFonts w:ascii="Wingdings" w:hAnsi="Wingdings" w:hint="default"/>
      </w:rPr>
    </w:lvl>
    <w:lvl w:ilvl="4" w:tplc="4B347726" w:tentative="1">
      <w:start w:val="1"/>
      <w:numFmt w:val="bullet"/>
      <w:lvlText w:val=""/>
      <w:lvlJc w:val="left"/>
      <w:pPr>
        <w:tabs>
          <w:tab w:val="num" w:pos="3600"/>
        </w:tabs>
        <w:ind w:left="3600" w:hanging="360"/>
      </w:pPr>
      <w:rPr>
        <w:rFonts w:ascii="Wingdings" w:hAnsi="Wingdings" w:hint="default"/>
      </w:rPr>
    </w:lvl>
    <w:lvl w:ilvl="5" w:tplc="4D926688" w:tentative="1">
      <w:start w:val="1"/>
      <w:numFmt w:val="bullet"/>
      <w:lvlText w:val=""/>
      <w:lvlJc w:val="left"/>
      <w:pPr>
        <w:tabs>
          <w:tab w:val="num" w:pos="4320"/>
        </w:tabs>
        <w:ind w:left="4320" w:hanging="360"/>
      </w:pPr>
      <w:rPr>
        <w:rFonts w:ascii="Wingdings" w:hAnsi="Wingdings" w:hint="default"/>
      </w:rPr>
    </w:lvl>
    <w:lvl w:ilvl="6" w:tplc="D624B632" w:tentative="1">
      <w:start w:val="1"/>
      <w:numFmt w:val="bullet"/>
      <w:lvlText w:val=""/>
      <w:lvlJc w:val="left"/>
      <w:pPr>
        <w:tabs>
          <w:tab w:val="num" w:pos="5040"/>
        </w:tabs>
        <w:ind w:left="5040" w:hanging="360"/>
      </w:pPr>
      <w:rPr>
        <w:rFonts w:ascii="Wingdings" w:hAnsi="Wingdings" w:hint="default"/>
      </w:rPr>
    </w:lvl>
    <w:lvl w:ilvl="7" w:tplc="4B0EC38E" w:tentative="1">
      <w:start w:val="1"/>
      <w:numFmt w:val="bullet"/>
      <w:lvlText w:val=""/>
      <w:lvlJc w:val="left"/>
      <w:pPr>
        <w:tabs>
          <w:tab w:val="num" w:pos="5760"/>
        </w:tabs>
        <w:ind w:left="5760" w:hanging="360"/>
      </w:pPr>
      <w:rPr>
        <w:rFonts w:ascii="Wingdings" w:hAnsi="Wingdings" w:hint="default"/>
      </w:rPr>
    </w:lvl>
    <w:lvl w:ilvl="8" w:tplc="91F6ED6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3A0371"/>
    <w:multiLevelType w:val="hybridMultilevel"/>
    <w:tmpl w:val="86701D98"/>
    <w:lvl w:ilvl="0" w:tplc="04090005">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 w15:restartNumberingAfterBreak="0">
    <w:nsid w:val="0F1707AA"/>
    <w:multiLevelType w:val="hybridMultilevel"/>
    <w:tmpl w:val="76AAC3D4"/>
    <w:lvl w:ilvl="0" w:tplc="CF627888">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6" w15:restartNumberingAfterBreak="0">
    <w:nsid w:val="0F9A3051"/>
    <w:multiLevelType w:val="hybridMultilevel"/>
    <w:tmpl w:val="E45EAA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9326B"/>
    <w:multiLevelType w:val="hybridMultilevel"/>
    <w:tmpl w:val="4530AB26"/>
    <w:lvl w:ilvl="0" w:tplc="FFFFFFFF">
      <w:start w:val="1"/>
      <w:numFmt w:val="bullet"/>
      <w:lvlText w:val=""/>
      <w:lvlJc w:val="left"/>
      <w:pPr>
        <w:tabs>
          <w:tab w:val="num" w:pos="360"/>
        </w:tabs>
        <w:ind w:left="360" w:hanging="360"/>
      </w:pPr>
      <w:rPr>
        <w:rFonts w:ascii="Symbol" w:hAnsi="Symbol" w:hint="default"/>
        <w:sz w:val="22"/>
      </w:rPr>
    </w:lvl>
    <w:lvl w:ilvl="1" w:tplc="81A4E834">
      <w:start w:val="1"/>
      <w:numFmt w:val="decimal"/>
      <w:lvlText w:val="%2."/>
      <w:lvlJc w:val="left"/>
      <w:pPr>
        <w:tabs>
          <w:tab w:val="num" w:pos="810"/>
        </w:tabs>
        <w:ind w:left="810" w:hanging="720"/>
      </w:pPr>
      <w:rPr>
        <w:rFonts w:hint="default"/>
        <w:b w:val="0"/>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 w15:restartNumberingAfterBreak="0">
    <w:nsid w:val="130F49C3"/>
    <w:multiLevelType w:val="hybridMultilevel"/>
    <w:tmpl w:val="F39C66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8F7083"/>
    <w:multiLevelType w:val="hybridMultilevel"/>
    <w:tmpl w:val="6BE6F6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7D6573"/>
    <w:multiLevelType w:val="hybridMultilevel"/>
    <w:tmpl w:val="58A2912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9E64848"/>
    <w:multiLevelType w:val="hybridMultilevel"/>
    <w:tmpl w:val="8DD48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F0583F"/>
    <w:multiLevelType w:val="hybridMultilevel"/>
    <w:tmpl w:val="72F24F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AD30E3"/>
    <w:multiLevelType w:val="hybridMultilevel"/>
    <w:tmpl w:val="4AA4E144"/>
    <w:lvl w:ilvl="0" w:tplc="728E0D3C">
      <w:start w:val="1"/>
      <w:numFmt w:val="bullet"/>
      <w:lvlText w:val=""/>
      <w:lvlJc w:val="left"/>
      <w:pPr>
        <w:tabs>
          <w:tab w:val="num" w:pos="720"/>
        </w:tabs>
        <w:ind w:left="720" w:hanging="360"/>
      </w:pPr>
      <w:rPr>
        <w:rFonts w:ascii="Wingdings" w:hAnsi="Wingdings" w:hint="default"/>
      </w:rPr>
    </w:lvl>
    <w:lvl w:ilvl="1" w:tplc="1BBA0558" w:tentative="1">
      <w:start w:val="1"/>
      <w:numFmt w:val="bullet"/>
      <w:lvlText w:val=""/>
      <w:lvlJc w:val="left"/>
      <w:pPr>
        <w:tabs>
          <w:tab w:val="num" w:pos="1440"/>
        </w:tabs>
        <w:ind w:left="1440" w:hanging="360"/>
      </w:pPr>
      <w:rPr>
        <w:rFonts w:ascii="Wingdings" w:hAnsi="Wingdings" w:hint="default"/>
      </w:rPr>
    </w:lvl>
    <w:lvl w:ilvl="2" w:tplc="7B1C4E7E" w:tentative="1">
      <w:start w:val="1"/>
      <w:numFmt w:val="bullet"/>
      <w:lvlText w:val=""/>
      <w:lvlJc w:val="left"/>
      <w:pPr>
        <w:tabs>
          <w:tab w:val="num" w:pos="2160"/>
        </w:tabs>
        <w:ind w:left="2160" w:hanging="360"/>
      </w:pPr>
      <w:rPr>
        <w:rFonts w:ascii="Wingdings" w:hAnsi="Wingdings" w:hint="default"/>
      </w:rPr>
    </w:lvl>
    <w:lvl w:ilvl="3" w:tplc="BE9CED72" w:tentative="1">
      <w:start w:val="1"/>
      <w:numFmt w:val="bullet"/>
      <w:lvlText w:val=""/>
      <w:lvlJc w:val="left"/>
      <w:pPr>
        <w:tabs>
          <w:tab w:val="num" w:pos="2880"/>
        </w:tabs>
        <w:ind w:left="2880" w:hanging="360"/>
      </w:pPr>
      <w:rPr>
        <w:rFonts w:ascii="Wingdings" w:hAnsi="Wingdings" w:hint="default"/>
      </w:rPr>
    </w:lvl>
    <w:lvl w:ilvl="4" w:tplc="B9DA84CE" w:tentative="1">
      <w:start w:val="1"/>
      <w:numFmt w:val="bullet"/>
      <w:lvlText w:val=""/>
      <w:lvlJc w:val="left"/>
      <w:pPr>
        <w:tabs>
          <w:tab w:val="num" w:pos="3600"/>
        </w:tabs>
        <w:ind w:left="3600" w:hanging="360"/>
      </w:pPr>
      <w:rPr>
        <w:rFonts w:ascii="Wingdings" w:hAnsi="Wingdings" w:hint="default"/>
      </w:rPr>
    </w:lvl>
    <w:lvl w:ilvl="5" w:tplc="3576453A">
      <w:start w:val="1"/>
      <w:numFmt w:val="bullet"/>
      <w:lvlText w:val=""/>
      <w:lvlJc w:val="left"/>
      <w:pPr>
        <w:tabs>
          <w:tab w:val="num" w:pos="4320"/>
        </w:tabs>
        <w:ind w:left="4320" w:hanging="360"/>
      </w:pPr>
      <w:rPr>
        <w:rFonts w:ascii="Wingdings" w:hAnsi="Wingdings" w:hint="default"/>
      </w:rPr>
    </w:lvl>
    <w:lvl w:ilvl="6" w:tplc="4B962B5E" w:tentative="1">
      <w:start w:val="1"/>
      <w:numFmt w:val="bullet"/>
      <w:lvlText w:val=""/>
      <w:lvlJc w:val="left"/>
      <w:pPr>
        <w:tabs>
          <w:tab w:val="num" w:pos="5040"/>
        </w:tabs>
        <w:ind w:left="5040" w:hanging="360"/>
      </w:pPr>
      <w:rPr>
        <w:rFonts w:ascii="Wingdings" w:hAnsi="Wingdings" w:hint="default"/>
      </w:rPr>
    </w:lvl>
    <w:lvl w:ilvl="7" w:tplc="F9EA179C" w:tentative="1">
      <w:start w:val="1"/>
      <w:numFmt w:val="bullet"/>
      <w:lvlText w:val=""/>
      <w:lvlJc w:val="left"/>
      <w:pPr>
        <w:tabs>
          <w:tab w:val="num" w:pos="5760"/>
        </w:tabs>
        <w:ind w:left="5760" w:hanging="360"/>
      </w:pPr>
      <w:rPr>
        <w:rFonts w:ascii="Wingdings" w:hAnsi="Wingdings" w:hint="default"/>
      </w:rPr>
    </w:lvl>
    <w:lvl w:ilvl="8" w:tplc="3D703F1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965E2C"/>
    <w:multiLevelType w:val="hybridMultilevel"/>
    <w:tmpl w:val="EEA835CE"/>
    <w:lvl w:ilvl="0" w:tplc="32786FA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931AB3"/>
    <w:multiLevelType w:val="hybridMultilevel"/>
    <w:tmpl w:val="0FB61CD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15:restartNumberingAfterBreak="0">
    <w:nsid w:val="2CFD1C62"/>
    <w:multiLevelType w:val="hybridMultilevel"/>
    <w:tmpl w:val="372ABC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A31149"/>
    <w:multiLevelType w:val="hybridMultilevel"/>
    <w:tmpl w:val="8686567A"/>
    <w:lvl w:ilvl="0" w:tplc="C15C5E72">
      <w:start w:val="1"/>
      <w:numFmt w:val="bullet"/>
      <w:lvlText w:val=""/>
      <w:lvlJc w:val="left"/>
      <w:pPr>
        <w:tabs>
          <w:tab w:val="num" w:pos="360"/>
        </w:tabs>
        <w:ind w:left="360" w:hanging="360"/>
      </w:pPr>
      <w:rPr>
        <w:rFonts w:ascii="Wingdings 2" w:hAnsi="Wingdings 2"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082860"/>
    <w:multiLevelType w:val="hybridMultilevel"/>
    <w:tmpl w:val="AFC4951E"/>
    <w:lvl w:ilvl="0" w:tplc="387E9EA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8A3310"/>
    <w:multiLevelType w:val="hybridMultilevel"/>
    <w:tmpl w:val="8E108B7A"/>
    <w:lvl w:ilvl="0" w:tplc="0409000F">
      <w:start w:val="1"/>
      <w:numFmt w:val="decimal"/>
      <w:lvlText w:val="%1."/>
      <w:lvlJc w:val="left"/>
      <w:pPr>
        <w:ind w:left="720" w:hanging="360"/>
      </w:pPr>
      <w:rPr>
        <w:rFonts w:cs="Times New Roman"/>
      </w:rPr>
    </w:lvl>
    <w:lvl w:ilvl="1" w:tplc="04090005">
      <w:start w:val="1"/>
      <w:numFmt w:val="bullet"/>
      <w:lvlText w:val=""/>
      <w:lvlJc w:val="left"/>
      <w:pPr>
        <w:ind w:left="1620" w:hanging="360"/>
      </w:pPr>
      <w:rPr>
        <w:rFonts w:ascii="Wingdings" w:hAnsi="Wingding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2EB4714B"/>
    <w:multiLevelType w:val="hybridMultilevel"/>
    <w:tmpl w:val="32F66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8114B5"/>
    <w:multiLevelType w:val="hybridMultilevel"/>
    <w:tmpl w:val="F4B2FCBC"/>
    <w:lvl w:ilvl="0" w:tplc="0409000F">
      <w:start w:val="1"/>
      <w:numFmt w:val="decimal"/>
      <w:lvlText w:val="%1."/>
      <w:lvlJc w:val="left"/>
      <w:pPr>
        <w:ind w:left="630" w:hanging="360"/>
      </w:pPr>
      <w:rPr>
        <w:rFonts w:hint="default"/>
      </w:rPr>
    </w:lvl>
    <w:lvl w:ilvl="1" w:tplc="04090003">
      <w:start w:val="1"/>
      <w:numFmt w:val="bullet"/>
      <w:lvlText w:val="o"/>
      <w:lvlJc w:val="left"/>
      <w:pPr>
        <w:ind w:left="1350" w:hanging="360"/>
      </w:pPr>
      <w:rPr>
        <w:rFonts w:ascii="Courier New" w:hAnsi="Courier New" w:cs="Courier New"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15:restartNumberingAfterBreak="0">
    <w:nsid w:val="31BE71A7"/>
    <w:multiLevelType w:val="hybridMultilevel"/>
    <w:tmpl w:val="A70AAA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2E3ADF"/>
    <w:multiLevelType w:val="hybridMultilevel"/>
    <w:tmpl w:val="6488443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34295639"/>
    <w:multiLevelType w:val="hybridMultilevel"/>
    <w:tmpl w:val="3ACCEF5E"/>
    <w:lvl w:ilvl="0" w:tplc="6DC6BC52">
      <w:start w:val="1"/>
      <w:numFmt w:val="decimal"/>
      <w:lvlText w:val="%1."/>
      <w:lvlJc w:val="left"/>
      <w:pPr>
        <w:ind w:left="720" w:hanging="360"/>
      </w:pPr>
      <w:rPr>
        <w:rFonts w:ascii="Calibri" w:eastAsia="Times New Roman"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D44D21"/>
    <w:multiLevelType w:val="hybridMultilevel"/>
    <w:tmpl w:val="A3F6B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B7FCCF24">
      <w:numFmt w:val="bullet"/>
      <w:lvlText w:val="-"/>
      <w:lvlJc w:val="left"/>
      <w:pPr>
        <w:ind w:left="4320" w:hanging="360"/>
      </w:pPr>
      <w:rPr>
        <w:rFonts w:ascii="Arial" w:eastAsia="Times New Roman" w:hAnsi="Arial" w:cs="Aria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6FF057F"/>
    <w:multiLevelType w:val="hybridMultilevel"/>
    <w:tmpl w:val="FB741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534D5C"/>
    <w:multiLevelType w:val="hybridMultilevel"/>
    <w:tmpl w:val="60700152"/>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FF5DB1"/>
    <w:multiLevelType w:val="hybridMultilevel"/>
    <w:tmpl w:val="568CA3D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B5678EE"/>
    <w:multiLevelType w:val="hybridMultilevel"/>
    <w:tmpl w:val="4392857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F50719F"/>
    <w:multiLevelType w:val="hybridMultilevel"/>
    <w:tmpl w:val="C6403F6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8EE6ED4"/>
    <w:multiLevelType w:val="hybridMultilevel"/>
    <w:tmpl w:val="D840C6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BA6ED1"/>
    <w:multiLevelType w:val="hybridMultilevel"/>
    <w:tmpl w:val="198214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C64F96"/>
    <w:multiLevelType w:val="hybridMultilevel"/>
    <w:tmpl w:val="817AC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5E0240"/>
    <w:multiLevelType w:val="hybridMultilevel"/>
    <w:tmpl w:val="DBE8D4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D5F414D"/>
    <w:multiLevelType w:val="hybridMultilevel"/>
    <w:tmpl w:val="E2F8C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4A7ABB"/>
    <w:multiLevelType w:val="hybridMultilevel"/>
    <w:tmpl w:val="59241E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9A12A0"/>
    <w:multiLevelType w:val="hybridMultilevel"/>
    <w:tmpl w:val="7AB01F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814E69"/>
    <w:multiLevelType w:val="hybridMultilevel"/>
    <w:tmpl w:val="8B7EC4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4C0AD7"/>
    <w:multiLevelType w:val="hybridMultilevel"/>
    <w:tmpl w:val="0DE8E6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FB7E4D"/>
    <w:multiLevelType w:val="hybridMultilevel"/>
    <w:tmpl w:val="DB60AB34"/>
    <w:lvl w:ilvl="0" w:tplc="04090005">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1" w15:restartNumberingAfterBreak="0">
    <w:nsid w:val="6BB53F4C"/>
    <w:multiLevelType w:val="hybridMultilevel"/>
    <w:tmpl w:val="D95E6F06"/>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6DF343E1"/>
    <w:multiLevelType w:val="hybridMultilevel"/>
    <w:tmpl w:val="9FA28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15:restartNumberingAfterBreak="0">
    <w:nsid w:val="73EB4CAF"/>
    <w:multiLevelType w:val="hybridMultilevel"/>
    <w:tmpl w:val="35C894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44C66A6"/>
    <w:multiLevelType w:val="hybridMultilevel"/>
    <w:tmpl w:val="80BC2A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F8265B"/>
    <w:multiLevelType w:val="hybridMultilevel"/>
    <w:tmpl w:val="67FA6B7E"/>
    <w:lvl w:ilvl="0" w:tplc="32786FA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2B065E"/>
    <w:multiLevelType w:val="hybridMultilevel"/>
    <w:tmpl w:val="EB84E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7"/>
  </w:num>
  <w:num w:numId="4">
    <w:abstractNumId w:val="17"/>
  </w:num>
  <w:num w:numId="5">
    <w:abstractNumId w:val="45"/>
  </w:num>
  <w:num w:numId="6">
    <w:abstractNumId w:val="14"/>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0"/>
  </w:num>
  <w:num w:numId="10">
    <w:abstractNumId w:val="19"/>
  </w:num>
  <w:num w:numId="11">
    <w:abstractNumId w:val="27"/>
  </w:num>
  <w:num w:numId="1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9"/>
  </w:num>
  <w:num w:numId="15">
    <w:abstractNumId w:val="18"/>
  </w:num>
  <w:num w:numId="16">
    <w:abstractNumId w:val="46"/>
  </w:num>
  <w:num w:numId="17">
    <w:abstractNumId w:val="31"/>
  </w:num>
  <w:num w:numId="18">
    <w:abstractNumId w:val="4"/>
  </w:num>
  <w:num w:numId="19">
    <w:abstractNumId w:val="3"/>
  </w:num>
  <w:num w:numId="20">
    <w:abstractNumId w:val="38"/>
  </w:num>
  <w:num w:numId="21">
    <w:abstractNumId w:val="40"/>
  </w:num>
  <w:num w:numId="22">
    <w:abstractNumId w:val="13"/>
  </w:num>
  <w:num w:numId="23">
    <w:abstractNumId w:val="29"/>
  </w:num>
  <w:num w:numId="24">
    <w:abstractNumId w:val="25"/>
  </w:num>
  <w:num w:numId="25">
    <w:abstractNumId w:val="20"/>
  </w:num>
  <w:num w:numId="26">
    <w:abstractNumId w:val="21"/>
  </w:num>
  <w:num w:numId="27">
    <w:abstractNumId w:val="34"/>
  </w:num>
  <w:num w:numId="28">
    <w:abstractNumId w:val="33"/>
  </w:num>
  <w:num w:numId="29">
    <w:abstractNumId w:val="43"/>
  </w:num>
  <w:num w:numId="30">
    <w:abstractNumId w:val="12"/>
  </w:num>
  <w:num w:numId="31">
    <w:abstractNumId w:val="39"/>
  </w:num>
  <w:num w:numId="32">
    <w:abstractNumId w:val="11"/>
  </w:num>
  <w:num w:numId="33">
    <w:abstractNumId w:val="35"/>
  </w:num>
  <w:num w:numId="34">
    <w:abstractNumId w:val="6"/>
  </w:num>
  <w:num w:numId="35">
    <w:abstractNumId w:val="15"/>
  </w:num>
  <w:num w:numId="36">
    <w:abstractNumId w:val="26"/>
  </w:num>
  <w:num w:numId="37">
    <w:abstractNumId w:val="32"/>
  </w:num>
  <w:num w:numId="38">
    <w:abstractNumId w:val="22"/>
  </w:num>
  <w:num w:numId="39">
    <w:abstractNumId w:val="1"/>
  </w:num>
  <w:num w:numId="40">
    <w:abstractNumId w:val="37"/>
  </w:num>
  <w:num w:numId="41">
    <w:abstractNumId w:val="16"/>
  </w:num>
  <w:num w:numId="42">
    <w:abstractNumId w:val="0"/>
  </w:num>
  <w:num w:numId="43">
    <w:abstractNumId w:val="36"/>
  </w:num>
  <w:num w:numId="44">
    <w:abstractNumId w:val="44"/>
  </w:num>
  <w:num w:numId="45">
    <w:abstractNumId w:val="8"/>
  </w:num>
  <w:num w:numId="46">
    <w:abstractNumId w:val="2"/>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567"/>
    <w:rsid w:val="00000CBB"/>
    <w:rsid w:val="000011D1"/>
    <w:rsid w:val="00001CBD"/>
    <w:rsid w:val="00001CCF"/>
    <w:rsid w:val="000023E6"/>
    <w:rsid w:val="0000283D"/>
    <w:rsid w:val="0000343A"/>
    <w:rsid w:val="0000347B"/>
    <w:rsid w:val="00005B24"/>
    <w:rsid w:val="00005E19"/>
    <w:rsid w:val="00005EF2"/>
    <w:rsid w:val="000077E6"/>
    <w:rsid w:val="00007B83"/>
    <w:rsid w:val="00007D9F"/>
    <w:rsid w:val="00007ED7"/>
    <w:rsid w:val="000104AB"/>
    <w:rsid w:val="000109D5"/>
    <w:rsid w:val="000114C6"/>
    <w:rsid w:val="00011DC7"/>
    <w:rsid w:val="000127BC"/>
    <w:rsid w:val="0001382A"/>
    <w:rsid w:val="00014F50"/>
    <w:rsid w:val="00016672"/>
    <w:rsid w:val="00021B6F"/>
    <w:rsid w:val="0002226E"/>
    <w:rsid w:val="00022968"/>
    <w:rsid w:val="000239FF"/>
    <w:rsid w:val="00023E51"/>
    <w:rsid w:val="00025749"/>
    <w:rsid w:val="00030319"/>
    <w:rsid w:val="000323E0"/>
    <w:rsid w:val="000330EC"/>
    <w:rsid w:val="000332DD"/>
    <w:rsid w:val="000335F8"/>
    <w:rsid w:val="00033EF9"/>
    <w:rsid w:val="00033F34"/>
    <w:rsid w:val="0003714C"/>
    <w:rsid w:val="00037D62"/>
    <w:rsid w:val="0004038C"/>
    <w:rsid w:val="00040BCC"/>
    <w:rsid w:val="000431F2"/>
    <w:rsid w:val="00044226"/>
    <w:rsid w:val="0004435F"/>
    <w:rsid w:val="00044B2C"/>
    <w:rsid w:val="00045787"/>
    <w:rsid w:val="00045E03"/>
    <w:rsid w:val="000475B6"/>
    <w:rsid w:val="00052AB7"/>
    <w:rsid w:val="00052E3F"/>
    <w:rsid w:val="00054975"/>
    <w:rsid w:val="00054A37"/>
    <w:rsid w:val="000563D5"/>
    <w:rsid w:val="000566C2"/>
    <w:rsid w:val="0006051F"/>
    <w:rsid w:val="000606FA"/>
    <w:rsid w:val="00061B83"/>
    <w:rsid w:val="00064409"/>
    <w:rsid w:val="00064C45"/>
    <w:rsid w:val="00064D3E"/>
    <w:rsid w:val="00066386"/>
    <w:rsid w:val="00067068"/>
    <w:rsid w:val="0006732A"/>
    <w:rsid w:val="00071447"/>
    <w:rsid w:val="00072EBD"/>
    <w:rsid w:val="00073AA7"/>
    <w:rsid w:val="00073E32"/>
    <w:rsid w:val="00076F07"/>
    <w:rsid w:val="00080F1B"/>
    <w:rsid w:val="000816AE"/>
    <w:rsid w:val="000817D2"/>
    <w:rsid w:val="0008227D"/>
    <w:rsid w:val="000826E7"/>
    <w:rsid w:val="00082CBA"/>
    <w:rsid w:val="00082F90"/>
    <w:rsid w:val="00084731"/>
    <w:rsid w:val="0008638A"/>
    <w:rsid w:val="000878C2"/>
    <w:rsid w:val="00087E5A"/>
    <w:rsid w:val="00090C95"/>
    <w:rsid w:val="00091606"/>
    <w:rsid w:val="00091847"/>
    <w:rsid w:val="00091F77"/>
    <w:rsid w:val="000928EC"/>
    <w:rsid w:val="00095EF2"/>
    <w:rsid w:val="0009630D"/>
    <w:rsid w:val="00096CF1"/>
    <w:rsid w:val="00097C45"/>
    <w:rsid w:val="000A33C2"/>
    <w:rsid w:val="000A352C"/>
    <w:rsid w:val="000A39A9"/>
    <w:rsid w:val="000A714E"/>
    <w:rsid w:val="000B169A"/>
    <w:rsid w:val="000B4E56"/>
    <w:rsid w:val="000B6B0C"/>
    <w:rsid w:val="000B7A76"/>
    <w:rsid w:val="000C135B"/>
    <w:rsid w:val="000C4862"/>
    <w:rsid w:val="000C4A86"/>
    <w:rsid w:val="000C5088"/>
    <w:rsid w:val="000C6F58"/>
    <w:rsid w:val="000D2893"/>
    <w:rsid w:val="000D46BD"/>
    <w:rsid w:val="000D585B"/>
    <w:rsid w:val="000D5EAE"/>
    <w:rsid w:val="000D6FFC"/>
    <w:rsid w:val="000E064F"/>
    <w:rsid w:val="000E145C"/>
    <w:rsid w:val="000E1470"/>
    <w:rsid w:val="000E424E"/>
    <w:rsid w:val="000E5288"/>
    <w:rsid w:val="000E60C2"/>
    <w:rsid w:val="000E67BC"/>
    <w:rsid w:val="000F01BD"/>
    <w:rsid w:val="000F2783"/>
    <w:rsid w:val="000F2D69"/>
    <w:rsid w:val="000F3A46"/>
    <w:rsid w:val="000F5254"/>
    <w:rsid w:val="000F6C6B"/>
    <w:rsid w:val="000F753E"/>
    <w:rsid w:val="00101008"/>
    <w:rsid w:val="001027D4"/>
    <w:rsid w:val="00104A4A"/>
    <w:rsid w:val="001056F9"/>
    <w:rsid w:val="00106804"/>
    <w:rsid w:val="00107FE3"/>
    <w:rsid w:val="001117F9"/>
    <w:rsid w:val="001130D7"/>
    <w:rsid w:val="0011315A"/>
    <w:rsid w:val="00113522"/>
    <w:rsid w:val="001141E0"/>
    <w:rsid w:val="00115A38"/>
    <w:rsid w:val="001175BE"/>
    <w:rsid w:val="0011784B"/>
    <w:rsid w:val="001226B2"/>
    <w:rsid w:val="00122B55"/>
    <w:rsid w:val="00124805"/>
    <w:rsid w:val="00131494"/>
    <w:rsid w:val="0013385A"/>
    <w:rsid w:val="0013479A"/>
    <w:rsid w:val="00134B48"/>
    <w:rsid w:val="00135099"/>
    <w:rsid w:val="00136F79"/>
    <w:rsid w:val="00137657"/>
    <w:rsid w:val="001419F5"/>
    <w:rsid w:val="00143B44"/>
    <w:rsid w:val="001448EC"/>
    <w:rsid w:val="0014729A"/>
    <w:rsid w:val="001507C0"/>
    <w:rsid w:val="00150AAA"/>
    <w:rsid w:val="00150E61"/>
    <w:rsid w:val="00152305"/>
    <w:rsid w:val="00154009"/>
    <w:rsid w:val="00156358"/>
    <w:rsid w:val="001617DE"/>
    <w:rsid w:val="001623FE"/>
    <w:rsid w:val="00164391"/>
    <w:rsid w:val="00171063"/>
    <w:rsid w:val="00171142"/>
    <w:rsid w:val="001759B3"/>
    <w:rsid w:val="00175E2E"/>
    <w:rsid w:val="001804EB"/>
    <w:rsid w:val="00182DB9"/>
    <w:rsid w:val="00183B2B"/>
    <w:rsid w:val="00184D1D"/>
    <w:rsid w:val="00186710"/>
    <w:rsid w:val="00186ABE"/>
    <w:rsid w:val="00187CF6"/>
    <w:rsid w:val="00187D21"/>
    <w:rsid w:val="00190314"/>
    <w:rsid w:val="00195D92"/>
    <w:rsid w:val="00196214"/>
    <w:rsid w:val="001970CA"/>
    <w:rsid w:val="001A168F"/>
    <w:rsid w:val="001A3B2B"/>
    <w:rsid w:val="001A4D22"/>
    <w:rsid w:val="001A4ED9"/>
    <w:rsid w:val="001A5074"/>
    <w:rsid w:val="001A7072"/>
    <w:rsid w:val="001B269B"/>
    <w:rsid w:val="001B292C"/>
    <w:rsid w:val="001B6687"/>
    <w:rsid w:val="001B66AB"/>
    <w:rsid w:val="001C0806"/>
    <w:rsid w:val="001C09D4"/>
    <w:rsid w:val="001C2B53"/>
    <w:rsid w:val="001C3963"/>
    <w:rsid w:val="001C3D30"/>
    <w:rsid w:val="001C4025"/>
    <w:rsid w:val="001C45DC"/>
    <w:rsid w:val="001C6416"/>
    <w:rsid w:val="001C77D3"/>
    <w:rsid w:val="001C7D7C"/>
    <w:rsid w:val="001D290A"/>
    <w:rsid w:val="001D3ED4"/>
    <w:rsid w:val="001D7A12"/>
    <w:rsid w:val="001E1196"/>
    <w:rsid w:val="001E2525"/>
    <w:rsid w:val="001E2FC9"/>
    <w:rsid w:val="001E42DD"/>
    <w:rsid w:val="001E6339"/>
    <w:rsid w:val="001E6BB4"/>
    <w:rsid w:val="001E6E24"/>
    <w:rsid w:val="001E6F06"/>
    <w:rsid w:val="001E71D5"/>
    <w:rsid w:val="001E7A8B"/>
    <w:rsid w:val="001F0163"/>
    <w:rsid w:val="001F046E"/>
    <w:rsid w:val="001F04A9"/>
    <w:rsid w:val="001F07E9"/>
    <w:rsid w:val="001F1CDC"/>
    <w:rsid w:val="001F4728"/>
    <w:rsid w:val="001F53AA"/>
    <w:rsid w:val="001F5A9E"/>
    <w:rsid w:val="00200C89"/>
    <w:rsid w:val="002023ED"/>
    <w:rsid w:val="00206C5A"/>
    <w:rsid w:val="002120A9"/>
    <w:rsid w:val="00213680"/>
    <w:rsid w:val="002152CB"/>
    <w:rsid w:val="002157BF"/>
    <w:rsid w:val="00216A6E"/>
    <w:rsid w:val="0021750C"/>
    <w:rsid w:val="00217AA4"/>
    <w:rsid w:val="002204E0"/>
    <w:rsid w:val="00222E62"/>
    <w:rsid w:val="00224473"/>
    <w:rsid w:val="002316B4"/>
    <w:rsid w:val="00231A71"/>
    <w:rsid w:val="00232124"/>
    <w:rsid w:val="00232F1D"/>
    <w:rsid w:val="00234426"/>
    <w:rsid w:val="00234BBB"/>
    <w:rsid w:val="002371DE"/>
    <w:rsid w:val="002408CD"/>
    <w:rsid w:val="00241AB8"/>
    <w:rsid w:val="00242DDA"/>
    <w:rsid w:val="002444E9"/>
    <w:rsid w:val="00244E49"/>
    <w:rsid w:val="0024786E"/>
    <w:rsid w:val="00247B54"/>
    <w:rsid w:val="00247F2F"/>
    <w:rsid w:val="0025005B"/>
    <w:rsid w:val="00253D7D"/>
    <w:rsid w:val="002541F6"/>
    <w:rsid w:val="0025426A"/>
    <w:rsid w:val="00256254"/>
    <w:rsid w:val="00256876"/>
    <w:rsid w:val="00257212"/>
    <w:rsid w:val="002572EB"/>
    <w:rsid w:val="00265006"/>
    <w:rsid w:val="00265EE9"/>
    <w:rsid w:val="00267D20"/>
    <w:rsid w:val="002715FF"/>
    <w:rsid w:val="00271D63"/>
    <w:rsid w:val="00272B80"/>
    <w:rsid w:val="00273987"/>
    <w:rsid w:val="002739E9"/>
    <w:rsid w:val="00276344"/>
    <w:rsid w:val="00280135"/>
    <w:rsid w:val="002810F1"/>
    <w:rsid w:val="00281119"/>
    <w:rsid w:val="00283623"/>
    <w:rsid w:val="0028604B"/>
    <w:rsid w:val="00286291"/>
    <w:rsid w:val="002918C2"/>
    <w:rsid w:val="00291D82"/>
    <w:rsid w:val="00292556"/>
    <w:rsid w:val="00292EA5"/>
    <w:rsid w:val="00295911"/>
    <w:rsid w:val="00297C31"/>
    <w:rsid w:val="002A0079"/>
    <w:rsid w:val="002A1D75"/>
    <w:rsid w:val="002A3A47"/>
    <w:rsid w:val="002A4829"/>
    <w:rsid w:val="002A4830"/>
    <w:rsid w:val="002A5BDB"/>
    <w:rsid w:val="002A65AE"/>
    <w:rsid w:val="002B023B"/>
    <w:rsid w:val="002B083E"/>
    <w:rsid w:val="002B0C30"/>
    <w:rsid w:val="002B11A6"/>
    <w:rsid w:val="002B1349"/>
    <w:rsid w:val="002B18F8"/>
    <w:rsid w:val="002B3A1E"/>
    <w:rsid w:val="002B4203"/>
    <w:rsid w:val="002B4285"/>
    <w:rsid w:val="002B547C"/>
    <w:rsid w:val="002B6AB5"/>
    <w:rsid w:val="002B6BBD"/>
    <w:rsid w:val="002C3296"/>
    <w:rsid w:val="002C3ECC"/>
    <w:rsid w:val="002C6E4B"/>
    <w:rsid w:val="002C7F81"/>
    <w:rsid w:val="002D0B80"/>
    <w:rsid w:val="002D0DCD"/>
    <w:rsid w:val="002D170F"/>
    <w:rsid w:val="002D2DFE"/>
    <w:rsid w:val="002D30E2"/>
    <w:rsid w:val="002D3D52"/>
    <w:rsid w:val="002D5F7F"/>
    <w:rsid w:val="002E088E"/>
    <w:rsid w:val="002E11BD"/>
    <w:rsid w:val="002E4D0A"/>
    <w:rsid w:val="002F07C1"/>
    <w:rsid w:val="002F1B34"/>
    <w:rsid w:val="002F36D5"/>
    <w:rsid w:val="002F4CF8"/>
    <w:rsid w:val="002F6511"/>
    <w:rsid w:val="002F665B"/>
    <w:rsid w:val="002F7BEE"/>
    <w:rsid w:val="0030005A"/>
    <w:rsid w:val="0030081F"/>
    <w:rsid w:val="00301142"/>
    <w:rsid w:val="00302268"/>
    <w:rsid w:val="00302D58"/>
    <w:rsid w:val="003038C3"/>
    <w:rsid w:val="00304002"/>
    <w:rsid w:val="00304608"/>
    <w:rsid w:val="00304DCF"/>
    <w:rsid w:val="00306269"/>
    <w:rsid w:val="0031005C"/>
    <w:rsid w:val="003106C5"/>
    <w:rsid w:val="00310A6C"/>
    <w:rsid w:val="00311841"/>
    <w:rsid w:val="00311B82"/>
    <w:rsid w:val="00311C26"/>
    <w:rsid w:val="00311FB5"/>
    <w:rsid w:val="00313661"/>
    <w:rsid w:val="00314446"/>
    <w:rsid w:val="0032030D"/>
    <w:rsid w:val="003203CF"/>
    <w:rsid w:val="00320782"/>
    <w:rsid w:val="00320D01"/>
    <w:rsid w:val="00321014"/>
    <w:rsid w:val="00322056"/>
    <w:rsid w:val="00326F7E"/>
    <w:rsid w:val="003309CB"/>
    <w:rsid w:val="00330A42"/>
    <w:rsid w:val="00333429"/>
    <w:rsid w:val="00333893"/>
    <w:rsid w:val="0033463F"/>
    <w:rsid w:val="003353A9"/>
    <w:rsid w:val="00335A5B"/>
    <w:rsid w:val="00340766"/>
    <w:rsid w:val="00342F3C"/>
    <w:rsid w:val="00343452"/>
    <w:rsid w:val="003451DA"/>
    <w:rsid w:val="00346FBE"/>
    <w:rsid w:val="003472D6"/>
    <w:rsid w:val="00350559"/>
    <w:rsid w:val="00350588"/>
    <w:rsid w:val="00350AB8"/>
    <w:rsid w:val="00351215"/>
    <w:rsid w:val="00351C00"/>
    <w:rsid w:val="00352B49"/>
    <w:rsid w:val="00355BB6"/>
    <w:rsid w:val="00356585"/>
    <w:rsid w:val="003565E2"/>
    <w:rsid w:val="00356677"/>
    <w:rsid w:val="00356A84"/>
    <w:rsid w:val="003576A6"/>
    <w:rsid w:val="003625A2"/>
    <w:rsid w:val="00362B04"/>
    <w:rsid w:val="00362EBC"/>
    <w:rsid w:val="003637C1"/>
    <w:rsid w:val="003641F6"/>
    <w:rsid w:val="00367BAF"/>
    <w:rsid w:val="00367ED0"/>
    <w:rsid w:val="00372DDD"/>
    <w:rsid w:val="003748F9"/>
    <w:rsid w:val="003758D8"/>
    <w:rsid w:val="0037591E"/>
    <w:rsid w:val="0038163C"/>
    <w:rsid w:val="00381B27"/>
    <w:rsid w:val="00384256"/>
    <w:rsid w:val="00384BFA"/>
    <w:rsid w:val="00385D45"/>
    <w:rsid w:val="00385DCB"/>
    <w:rsid w:val="003879AB"/>
    <w:rsid w:val="00387A31"/>
    <w:rsid w:val="00387E57"/>
    <w:rsid w:val="0039066C"/>
    <w:rsid w:val="00390A45"/>
    <w:rsid w:val="0039131D"/>
    <w:rsid w:val="00391A57"/>
    <w:rsid w:val="0039617A"/>
    <w:rsid w:val="003962A6"/>
    <w:rsid w:val="003A6ACB"/>
    <w:rsid w:val="003B112E"/>
    <w:rsid w:val="003B3153"/>
    <w:rsid w:val="003B4222"/>
    <w:rsid w:val="003C6DAF"/>
    <w:rsid w:val="003C707C"/>
    <w:rsid w:val="003D0917"/>
    <w:rsid w:val="003D1185"/>
    <w:rsid w:val="003D280F"/>
    <w:rsid w:val="003D43B2"/>
    <w:rsid w:val="003D4998"/>
    <w:rsid w:val="003D5220"/>
    <w:rsid w:val="003D66D7"/>
    <w:rsid w:val="003E1DBC"/>
    <w:rsid w:val="003E25DA"/>
    <w:rsid w:val="003E2DEF"/>
    <w:rsid w:val="003E4774"/>
    <w:rsid w:val="003E47D9"/>
    <w:rsid w:val="003E5381"/>
    <w:rsid w:val="003E7E14"/>
    <w:rsid w:val="003F0C64"/>
    <w:rsid w:val="003F484F"/>
    <w:rsid w:val="003F526A"/>
    <w:rsid w:val="003F7367"/>
    <w:rsid w:val="003F76BF"/>
    <w:rsid w:val="00402F21"/>
    <w:rsid w:val="004042A5"/>
    <w:rsid w:val="00405C2F"/>
    <w:rsid w:val="0040659B"/>
    <w:rsid w:val="00412478"/>
    <w:rsid w:val="00413729"/>
    <w:rsid w:val="004143FC"/>
    <w:rsid w:val="00414DED"/>
    <w:rsid w:val="00414F86"/>
    <w:rsid w:val="00415EAB"/>
    <w:rsid w:val="004160D0"/>
    <w:rsid w:val="00422B34"/>
    <w:rsid w:val="00422E49"/>
    <w:rsid w:val="0042360F"/>
    <w:rsid w:val="00423EE3"/>
    <w:rsid w:val="004244FE"/>
    <w:rsid w:val="004252EB"/>
    <w:rsid w:val="00426B83"/>
    <w:rsid w:val="004310C2"/>
    <w:rsid w:val="00434681"/>
    <w:rsid w:val="00434BE5"/>
    <w:rsid w:val="004353A8"/>
    <w:rsid w:val="00440B8B"/>
    <w:rsid w:val="004477D7"/>
    <w:rsid w:val="0045028A"/>
    <w:rsid w:val="00450831"/>
    <w:rsid w:val="004508B3"/>
    <w:rsid w:val="004512B7"/>
    <w:rsid w:val="00454079"/>
    <w:rsid w:val="00454BE9"/>
    <w:rsid w:val="00454ED9"/>
    <w:rsid w:val="00455D9E"/>
    <w:rsid w:val="00456F63"/>
    <w:rsid w:val="00460053"/>
    <w:rsid w:val="0046044D"/>
    <w:rsid w:val="00460A22"/>
    <w:rsid w:val="00460D7F"/>
    <w:rsid w:val="004610F8"/>
    <w:rsid w:val="00465D88"/>
    <w:rsid w:val="00466415"/>
    <w:rsid w:val="00466D0A"/>
    <w:rsid w:val="00472749"/>
    <w:rsid w:val="00474A0F"/>
    <w:rsid w:val="00475F26"/>
    <w:rsid w:val="00476A65"/>
    <w:rsid w:val="00480A3A"/>
    <w:rsid w:val="00482A31"/>
    <w:rsid w:val="00483695"/>
    <w:rsid w:val="004842E0"/>
    <w:rsid w:val="0048453B"/>
    <w:rsid w:val="00485181"/>
    <w:rsid w:val="00485811"/>
    <w:rsid w:val="00485D40"/>
    <w:rsid w:val="00487A68"/>
    <w:rsid w:val="0049081C"/>
    <w:rsid w:val="00491F67"/>
    <w:rsid w:val="00492A11"/>
    <w:rsid w:val="0049372F"/>
    <w:rsid w:val="004963B0"/>
    <w:rsid w:val="00496F3F"/>
    <w:rsid w:val="004A1BA9"/>
    <w:rsid w:val="004A2FFB"/>
    <w:rsid w:val="004A3D3B"/>
    <w:rsid w:val="004A4B4B"/>
    <w:rsid w:val="004A4E9C"/>
    <w:rsid w:val="004A56C8"/>
    <w:rsid w:val="004A6420"/>
    <w:rsid w:val="004A70A6"/>
    <w:rsid w:val="004B1E6A"/>
    <w:rsid w:val="004B76A8"/>
    <w:rsid w:val="004C18FE"/>
    <w:rsid w:val="004C1B99"/>
    <w:rsid w:val="004C1E12"/>
    <w:rsid w:val="004C3AE9"/>
    <w:rsid w:val="004C4CCC"/>
    <w:rsid w:val="004C5CB2"/>
    <w:rsid w:val="004C6725"/>
    <w:rsid w:val="004D0D77"/>
    <w:rsid w:val="004D261A"/>
    <w:rsid w:val="004D299F"/>
    <w:rsid w:val="004D3A40"/>
    <w:rsid w:val="004D4546"/>
    <w:rsid w:val="004D4A83"/>
    <w:rsid w:val="004D4C24"/>
    <w:rsid w:val="004D4DB3"/>
    <w:rsid w:val="004D5C1F"/>
    <w:rsid w:val="004D6DB8"/>
    <w:rsid w:val="004E113E"/>
    <w:rsid w:val="004F031E"/>
    <w:rsid w:val="004F1667"/>
    <w:rsid w:val="004F4E91"/>
    <w:rsid w:val="004F628F"/>
    <w:rsid w:val="004F6E5F"/>
    <w:rsid w:val="004F7442"/>
    <w:rsid w:val="004F7A97"/>
    <w:rsid w:val="00500512"/>
    <w:rsid w:val="00501EE3"/>
    <w:rsid w:val="00504607"/>
    <w:rsid w:val="00504CF5"/>
    <w:rsid w:val="0050751A"/>
    <w:rsid w:val="005078B7"/>
    <w:rsid w:val="0051018E"/>
    <w:rsid w:val="005107F9"/>
    <w:rsid w:val="00511A5B"/>
    <w:rsid w:val="00511BA3"/>
    <w:rsid w:val="00514672"/>
    <w:rsid w:val="0051657F"/>
    <w:rsid w:val="00522E56"/>
    <w:rsid w:val="0052360B"/>
    <w:rsid w:val="00524BB7"/>
    <w:rsid w:val="00524FFA"/>
    <w:rsid w:val="00530DC9"/>
    <w:rsid w:val="005342A2"/>
    <w:rsid w:val="00534AD8"/>
    <w:rsid w:val="00535A9B"/>
    <w:rsid w:val="00536C2A"/>
    <w:rsid w:val="005374B9"/>
    <w:rsid w:val="005410E0"/>
    <w:rsid w:val="005418E4"/>
    <w:rsid w:val="005424EC"/>
    <w:rsid w:val="00542F4E"/>
    <w:rsid w:val="00547D89"/>
    <w:rsid w:val="00550201"/>
    <w:rsid w:val="005502B5"/>
    <w:rsid w:val="00553C4A"/>
    <w:rsid w:val="005606CB"/>
    <w:rsid w:val="005634FF"/>
    <w:rsid w:val="00563948"/>
    <w:rsid w:val="00564F74"/>
    <w:rsid w:val="00565605"/>
    <w:rsid w:val="00570E0C"/>
    <w:rsid w:val="00572743"/>
    <w:rsid w:val="00572D74"/>
    <w:rsid w:val="005739D4"/>
    <w:rsid w:val="00573F27"/>
    <w:rsid w:val="00575AA6"/>
    <w:rsid w:val="00575E3F"/>
    <w:rsid w:val="00576ACC"/>
    <w:rsid w:val="00576B8E"/>
    <w:rsid w:val="00576EE4"/>
    <w:rsid w:val="0057701A"/>
    <w:rsid w:val="00577C7F"/>
    <w:rsid w:val="00582EA8"/>
    <w:rsid w:val="00585386"/>
    <w:rsid w:val="00585C60"/>
    <w:rsid w:val="0059206A"/>
    <w:rsid w:val="0059492B"/>
    <w:rsid w:val="005959D9"/>
    <w:rsid w:val="005A057A"/>
    <w:rsid w:val="005A1789"/>
    <w:rsid w:val="005A1BA2"/>
    <w:rsid w:val="005A212A"/>
    <w:rsid w:val="005A2C08"/>
    <w:rsid w:val="005B0005"/>
    <w:rsid w:val="005B0C4D"/>
    <w:rsid w:val="005B10E7"/>
    <w:rsid w:val="005B1619"/>
    <w:rsid w:val="005B2338"/>
    <w:rsid w:val="005B4245"/>
    <w:rsid w:val="005B55AC"/>
    <w:rsid w:val="005B68AC"/>
    <w:rsid w:val="005B6BC0"/>
    <w:rsid w:val="005B75C2"/>
    <w:rsid w:val="005C2501"/>
    <w:rsid w:val="005C2C92"/>
    <w:rsid w:val="005C347E"/>
    <w:rsid w:val="005C5E8D"/>
    <w:rsid w:val="005D048F"/>
    <w:rsid w:val="005D230E"/>
    <w:rsid w:val="005D39C0"/>
    <w:rsid w:val="005D467A"/>
    <w:rsid w:val="005D4EF9"/>
    <w:rsid w:val="005D661F"/>
    <w:rsid w:val="005D6780"/>
    <w:rsid w:val="005D6D95"/>
    <w:rsid w:val="005E0028"/>
    <w:rsid w:val="005E4B63"/>
    <w:rsid w:val="005E7D9D"/>
    <w:rsid w:val="005F03E7"/>
    <w:rsid w:val="005F0A4F"/>
    <w:rsid w:val="005F3C29"/>
    <w:rsid w:val="005F46C2"/>
    <w:rsid w:val="0060212B"/>
    <w:rsid w:val="006033BE"/>
    <w:rsid w:val="00604D53"/>
    <w:rsid w:val="00607F4F"/>
    <w:rsid w:val="00610569"/>
    <w:rsid w:val="0061082A"/>
    <w:rsid w:val="00611659"/>
    <w:rsid w:val="00613E1C"/>
    <w:rsid w:val="0061550B"/>
    <w:rsid w:val="00615CFB"/>
    <w:rsid w:val="00617716"/>
    <w:rsid w:val="0061797C"/>
    <w:rsid w:val="00620E82"/>
    <w:rsid w:val="006216BB"/>
    <w:rsid w:val="00623B7D"/>
    <w:rsid w:val="00624149"/>
    <w:rsid w:val="006256FE"/>
    <w:rsid w:val="00630659"/>
    <w:rsid w:val="00631AD3"/>
    <w:rsid w:val="006324D8"/>
    <w:rsid w:val="00633222"/>
    <w:rsid w:val="006355A6"/>
    <w:rsid w:val="00640D61"/>
    <w:rsid w:val="00641BA9"/>
    <w:rsid w:val="00642411"/>
    <w:rsid w:val="006427A4"/>
    <w:rsid w:val="00642F10"/>
    <w:rsid w:val="006436AD"/>
    <w:rsid w:val="006456E9"/>
    <w:rsid w:val="00651328"/>
    <w:rsid w:val="00651763"/>
    <w:rsid w:val="00653142"/>
    <w:rsid w:val="0065455B"/>
    <w:rsid w:val="0065492C"/>
    <w:rsid w:val="00655D64"/>
    <w:rsid w:val="006561B9"/>
    <w:rsid w:val="0065748E"/>
    <w:rsid w:val="00660548"/>
    <w:rsid w:val="00663161"/>
    <w:rsid w:val="00664D07"/>
    <w:rsid w:val="006670DA"/>
    <w:rsid w:val="006674F4"/>
    <w:rsid w:val="00671B99"/>
    <w:rsid w:val="00672A5F"/>
    <w:rsid w:val="00672BF9"/>
    <w:rsid w:val="00672CC9"/>
    <w:rsid w:val="0067384F"/>
    <w:rsid w:val="00674DB3"/>
    <w:rsid w:val="00675D19"/>
    <w:rsid w:val="006777D5"/>
    <w:rsid w:val="006811E5"/>
    <w:rsid w:val="00681301"/>
    <w:rsid w:val="00681F26"/>
    <w:rsid w:val="006826A1"/>
    <w:rsid w:val="00683A8D"/>
    <w:rsid w:val="0068457A"/>
    <w:rsid w:val="006851C6"/>
    <w:rsid w:val="006861DD"/>
    <w:rsid w:val="0069075D"/>
    <w:rsid w:val="00690F54"/>
    <w:rsid w:val="00691EF5"/>
    <w:rsid w:val="00692FB2"/>
    <w:rsid w:val="0069389A"/>
    <w:rsid w:val="00694A6C"/>
    <w:rsid w:val="00695112"/>
    <w:rsid w:val="00697395"/>
    <w:rsid w:val="00697A93"/>
    <w:rsid w:val="006A1A52"/>
    <w:rsid w:val="006A3AB8"/>
    <w:rsid w:val="006A3F61"/>
    <w:rsid w:val="006A4007"/>
    <w:rsid w:val="006A50F2"/>
    <w:rsid w:val="006A5567"/>
    <w:rsid w:val="006A565E"/>
    <w:rsid w:val="006A584A"/>
    <w:rsid w:val="006A5F36"/>
    <w:rsid w:val="006A61BF"/>
    <w:rsid w:val="006A6831"/>
    <w:rsid w:val="006A7C71"/>
    <w:rsid w:val="006A7C8A"/>
    <w:rsid w:val="006A7F4F"/>
    <w:rsid w:val="006B013C"/>
    <w:rsid w:val="006B0F1A"/>
    <w:rsid w:val="006B1223"/>
    <w:rsid w:val="006B1936"/>
    <w:rsid w:val="006B46D1"/>
    <w:rsid w:val="006B4A81"/>
    <w:rsid w:val="006B56BA"/>
    <w:rsid w:val="006B643F"/>
    <w:rsid w:val="006B70B5"/>
    <w:rsid w:val="006B75D7"/>
    <w:rsid w:val="006B78D7"/>
    <w:rsid w:val="006B7F00"/>
    <w:rsid w:val="006C0DBD"/>
    <w:rsid w:val="006C6E27"/>
    <w:rsid w:val="006C7241"/>
    <w:rsid w:val="006D1CC8"/>
    <w:rsid w:val="006D3A71"/>
    <w:rsid w:val="006D4F8C"/>
    <w:rsid w:val="006D5CD7"/>
    <w:rsid w:val="006D6D79"/>
    <w:rsid w:val="006E069D"/>
    <w:rsid w:val="006E1078"/>
    <w:rsid w:val="006E1405"/>
    <w:rsid w:val="006E2260"/>
    <w:rsid w:val="006E396C"/>
    <w:rsid w:val="006E41C5"/>
    <w:rsid w:val="006E571E"/>
    <w:rsid w:val="006F1FF8"/>
    <w:rsid w:val="006F4B8D"/>
    <w:rsid w:val="006F4D41"/>
    <w:rsid w:val="006F4F9E"/>
    <w:rsid w:val="006F582D"/>
    <w:rsid w:val="006F5F86"/>
    <w:rsid w:val="006F7BCD"/>
    <w:rsid w:val="007006C3"/>
    <w:rsid w:val="007015C1"/>
    <w:rsid w:val="00701E47"/>
    <w:rsid w:val="007037EF"/>
    <w:rsid w:val="007059E0"/>
    <w:rsid w:val="00705DB3"/>
    <w:rsid w:val="00711F80"/>
    <w:rsid w:val="0071236A"/>
    <w:rsid w:val="0071252F"/>
    <w:rsid w:val="00715D84"/>
    <w:rsid w:val="00715E12"/>
    <w:rsid w:val="0071647D"/>
    <w:rsid w:val="007171FA"/>
    <w:rsid w:val="00717CF8"/>
    <w:rsid w:val="00717F0F"/>
    <w:rsid w:val="007210B7"/>
    <w:rsid w:val="00721155"/>
    <w:rsid w:val="007235E7"/>
    <w:rsid w:val="00723B46"/>
    <w:rsid w:val="00724C18"/>
    <w:rsid w:val="00726695"/>
    <w:rsid w:val="00727023"/>
    <w:rsid w:val="00727A43"/>
    <w:rsid w:val="00731527"/>
    <w:rsid w:val="00731A03"/>
    <w:rsid w:val="00733F52"/>
    <w:rsid w:val="00735DFC"/>
    <w:rsid w:val="00735E71"/>
    <w:rsid w:val="00743C2B"/>
    <w:rsid w:val="007445E8"/>
    <w:rsid w:val="0074466B"/>
    <w:rsid w:val="00744AD9"/>
    <w:rsid w:val="00745ACC"/>
    <w:rsid w:val="00746F82"/>
    <w:rsid w:val="00751954"/>
    <w:rsid w:val="00751DF7"/>
    <w:rsid w:val="0075216B"/>
    <w:rsid w:val="00753C00"/>
    <w:rsid w:val="00754038"/>
    <w:rsid w:val="00754C38"/>
    <w:rsid w:val="00755044"/>
    <w:rsid w:val="007570FF"/>
    <w:rsid w:val="007575DD"/>
    <w:rsid w:val="007577BC"/>
    <w:rsid w:val="0076052B"/>
    <w:rsid w:val="00761435"/>
    <w:rsid w:val="007615B3"/>
    <w:rsid w:val="00761C5D"/>
    <w:rsid w:val="00762333"/>
    <w:rsid w:val="00762F4D"/>
    <w:rsid w:val="00763495"/>
    <w:rsid w:val="0076611B"/>
    <w:rsid w:val="00766270"/>
    <w:rsid w:val="00766415"/>
    <w:rsid w:val="00770DA6"/>
    <w:rsid w:val="007710C9"/>
    <w:rsid w:val="00771145"/>
    <w:rsid w:val="00772726"/>
    <w:rsid w:val="00773C28"/>
    <w:rsid w:val="00773EE8"/>
    <w:rsid w:val="00775EF3"/>
    <w:rsid w:val="00780A05"/>
    <w:rsid w:val="00781251"/>
    <w:rsid w:val="00781340"/>
    <w:rsid w:val="00781AB3"/>
    <w:rsid w:val="0078236D"/>
    <w:rsid w:val="0078296C"/>
    <w:rsid w:val="007830EF"/>
    <w:rsid w:val="00783594"/>
    <w:rsid w:val="00784BB6"/>
    <w:rsid w:val="007862BD"/>
    <w:rsid w:val="00786465"/>
    <w:rsid w:val="00786EEE"/>
    <w:rsid w:val="007919C3"/>
    <w:rsid w:val="007940E2"/>
    <w:rsid w:val="00795345"/>
    <w:rsid w:val="007A1140"/>
    <w:rsid w:val="007A24E3"/>
    <w:rsid w:val="007A2943"/>
    <w:rsid w:val="007A2BBD"/>
    <w:rsid w:val="007A2DA5"/>
    <w:rsid w:val="007A3B4F"/>
    <w:rsid w:val="007A44BA"/>
    <w:rsid w:val="007A6629"/>
    <w:rsid w:val="007B0146"/>
    <w:rsid w:val="007B01DB"/>
    <w:rsid w:val="007B56DC"/>
    <w:rsid w:val="007C06F0"/>
    <w:rsid w:val="007C1454"/>
    <w:rsid w:val="007C2256"/>
    <w:rsid w:val="007C3DCF"/>
    <w:rsid w:val="007C3F6E"/>
    <w:rsid w:val="007C407B"/>
    <w:rsid w:val="007C4CCD"/>
    <w:rsid w:val="007C77FF"/>
    <w:rsid w:val="007C7B47"/>
    <w:rsid w:val="007D0B1C"/>
    <w:rsid w:val="007D0F39"/>
    <w:rsid w:val="007D0F47"/>
    <w:rsid w:val="007D25E8"/>
    <w:rsid w:val="007D55EC"/>
    <w:rsid w:val="007D5E25"/>
    <w:rsid w:val="007D6513"/>
    <w:rsid w:val="007D76DD"/>
    <w:rsid w:val="007D7D0E"/>
    <w:rsid w:val="007E0D84"/>
    <w:rsid w:val="007E2800"/>
    <w:rsid w:val="007E2CA4"/>
    <w:rsid w:val="007E2DAD"/>
    <w:rsid w:val="007E5473"/>
    <w:rsid w:val="007E590C"/>
    <w:rsid w:val="007E5C4A"/>
    <w:rsid w:val="007E792E"/>
    <w:rsid w:val="007F0AF3"/>
    <w:rsid w:val="007F2DD8"/>
    <w:rsid w:val="007F4B04"/>
    <w:rsid w:val="007F4D3C"/>
    <w:rsid w:val="007F517A"/>
    <w:rsid w:val="007F55A2"/>
    <w:rsid w:val="007F5DE3"/>
    <w:rsid w:val="007F6A25"/>
    <w:rsid w:val="00801409"/>
    <w:rsid w:val="00802302"/>
    <w:rsid w:val="008049F8"/>
    <w:rsid w:val="0080685F"/>
    <w:rsid w:val="00807ECA"/>
    <w:rsid w:val="00814469"/>
    <w:rsid w:val="00814A48"/>
    <w:rsid w:val="0081576A"/>
    <w:rsid w:val="00816BD5"/>
    <w:rsid w:val="00817762"/>
    <w:rsid w:val="00822CB0"/>
    <w:rsid w:val="008242AB"/>
    <w:rsid w:val="008242C0"/>
    <w:rsid w:val="008258C6"/>
    <w:rsid w:val="00826FD2"/>
    <w:rsid w:val="008273C4"/>
    <w:rsid w:val="00827CCC"/>
    <w:rsid w:val="008302D7"/>
    <w:rsid w:val="00831039"/>
    <w:rsid w:val="00832BFA"/>
    <w:rsid w:val="008358F6"/>
    <w:rsid w:val="00841660"/>
    <w:rsid w:val="00841D47"/>
    <w:rsid w:val="00842A4E"/>
    <w:rsid w:val="008431C7"/>
    <w:rsid w:val="0084635B"/>
    <w:rsid w:val="00846E9F"/>
    <w:rsid w:val="00846EA1"/>
    <w:rsid w:val="00847561"/>
    <w:rsid w:val="0085580E"/>
    <w:rsid w:val="00856C73"/>
    <w:rsid w:val="008576A7"/>
    <w:rsid w:val="00860C75"/>
    <w:rsid w:val="00861C17"/>
    <w:rsid w:val="00863769"/>
    <w:rsid w:val="00866E8C"/>
    <w:rsid w:val="00867459"/>
    <w:rsid w:val="00867DD2"/>
    <w:rsid w:val="00867FF5"/>
    <w:rsid w:val="00870495"/>
    <w:rsid w:val="008711EF"/>
    <w:rsid w:val="008722FA"/>
    <w:rsid w:val="00872D0F"/>
    <w:rsid w:val="008760EE"/>
    <w:rsid w:val="00880740"/>
    <w:rsid w:val="00881634"/>
    <w:rsid w:val="00882934"/>
    <w:rsid w:val="00883026"/>
    <w:rsid w:val="00884705"/>
    <w:rsid w:val="00890694"/>
    <w:rsid w:val="00895870"/>
    <w:rsid w:val="0089587A"/>
    <w:rsid w:val="0089614A"/>
    <w:rsid w:val="00896E14"/>
    <w:rsid w:val="00897070"/>
    <w:rsid w:val="0089758B"/>
    <w:rsid w:val="008A0A96"/>
    <w:rsid w:val="008A31A6"/>
    <w:rsid w:val="008A36CA"/>
    <w:rsid w:val="008A38B5"/>
    <w:rsid w:val="008A3DE4"/>
    <w:rsid w:val="008A4003"/>
    <w:rsid w:val="008A62CD"/>
    <w:rsid w:val="008B7981"/>
    <w:rsid w:val="008C1DEB"/>
    <w:rsid w:val="008C1E4B"/>
    <w:rsid w:val="008C2985"/>
    <w:rsid w:val="008C2D91"/>
    <w:rsid w:val="008C656C"/>
    <w:rsid w:val="008D259C"/>
    <w:rsid w:val="008D2CCB"/>
    <w:rsid w:val="008D46E8"/>
    <w:rsid w:val="008D4E48"/>
    <w:rsid w:val="008D5F38"/>
    <w:rsid w:val="008D732A"/>
    <w:rsid w:val="008D7FD0"/>
    <w:rsid w:val="008E0A5C"/>
    <w:rsid w:val="008E2CFA"/>
    <w:rsid w:val="008E30B1"/>
    <w:rsid w:val="008E49F2"/>
    <w:rsid w:val="008E689C"/>
    <w:rsid w:val="008E710D"/>
    <w:rsid w:val="008E7440"/>
    <w:rsid w:val="008E7F78"/>
    <w:rsid w:val="008F16D8"/>
    <w:rsid w:val="008F1C8C"/>
    <w:rsid w:val="008F379D"/>
    <w:rsid w:val="008F3CA8"/>
    <w:rsid w:val="008F562D"/>
    <w:rsid w:val="008F5BA2"/>
    <w:rsid w:val="008F5BC9"/>
    <w:rsid w:val="008F7735"/>
    <w:rsid w:val="009007C0"/>
    <w:rsid w:val="00900B3F"/>
    <w:rsid w:val="00901A4C"/>
    <w:rsid w:val="009026A8"/>
    <w:rsid w:val="0090596E"/>
    <w:rsid w:val="00911F09"/>
    <w:rsid w:val="00912328"/>
    <w:rsid w:val="00912E47"/>
    <w:rsid w:val="00913771"/>
    <w:rsid w:val="00915A01"/>
    <w:rsid w:val="00915C76"/>
    <w:rsid w:val="00916187"/>
    <w:rsid w:val="0092599F"/>
    <w:rsid w:val="00927A0A"/>
    <w:rsid w:val="00930502"/>
    <w:rsid w:val="009326A5"/>
    <w:rsid w:val="00932E50"/>
    <w:rsid w:val="00934E1E"/>
    <w:rsid w:val="0093564D"/>
    <w:rsid w:val="0093606F"/>
    <w:rsid w:val="009369BA"/>
    <w:rsid w:val="0093702D"/>
    <w:rsid w:val="00937D79"/>
    <w:rsid w:val="00941C8F"/>
    <w:rsid w:val="0094245A"/>
    <w:rsid w:val="009429D9"/>
    <w:rsid w:val="00943B8C"/>
    <w:rsid w:val="00952ED3"/>
    <w:rsid w:val="009532C2"/>
    <w:rsid w:val="009547DD"/>
    <w:rsid w:val="0095520A"/>
    <w:rsid w:val="0095606E"/>
    <w:rsid w:val="00957657"/>
    <w:rsid w:val="00957825"/>
    <w:rsid w:val="0095782E"/>
    <w:rsid w:val="00957DEA"/>
    <w:rsid w:val="009603A2"/>
    <w:rsid w:val="00960965"/>
    <w:rsid w:val="00960B75"/>
    <w:rsid w:val="0096175F"/>
    <w:rsid w:val="009622CD"/>
    <w:rsid w:val="0096733B"/>
    <w:rsid w:val="00974CDF"/>
    <w:rsid w:val="009754C2"/>
    <w:rsid w:val="0097668E"/>
    <w:rsid w:val="0097699D"/>
    <w:rsid w:val="00977102"/>
    <w:rsid w:val="00977366"/>
    <w:rsid w:val="00977E67"/>
    <w:rsid w:val="009815F5"/>
    <w:rsid w:val="00982B9E"/>
    <w:rsid w:val="00983611"/>
    <w:rsid w:val="009846EC"/>
    <w:rsid w:val="009861FD"/>
    <w:rsid w:val="00991FDD"/>
    <w:rsid w:val="00996788"/>
    <w:rsid w:val="009968E3"/>
    <w:rsid w:val="009973E7"/>
    <w:rsid w:val="009A021A"/>
    <w:rsid w:val="009A1FD6"/>
    <w:rsid w:val="009A355F"/>
    <w:rsid w:val="009A48A4"/>
    <w:rsid w:val="009A4B27"/>
    <w:rsid w:val="009A5115"/>
    <w:rsid w:val="009A5B19"/>
    <w:rsid w:val="009A5D0C"/>
    <w:rsid w:val="009B03E6"/>
    <w:rsid w:val="009B23E5"/>
    <w:rsid w:val="009B2410"/>
    <w:rsid w:val="009B2825"/>
    <w:rsid w:val="009B5150"/>
    <w:rsid w:val="009B63CC"/>
    <w:rsid w:val="009B684F"/>
    <w:rsid w:val="009B6897"/>
    <w:rsid w:val="009B758E"/>
    <w:rsid w:val="009C0C08"/>
    <w:rsid w:val="009C16B4"/>
    <w:rsid w:val="009C17CE"/>
    <w:rsid w:val="009C2E74"/>
    <w:rsid w:val="009C3B31"/>
    <w:rsid w:val="009C3E66"/>
    <w:rsid w:val="009C434A"/>
    <w:rsid w:val="009C4FD6"/>
    <w:rsid w:val="009C657A"/>
    <w:rsid w:val="009C6672"/>
    <w:rsid w:val="009C6B2A"/>
    <w:rsid w:val="009C6B32"/>
    <w:rsid w:val="009D2AA7"/>
    <w:rsid w:val="009D569C"/>
    <w:rsid w:val="009D57D8"/>
    <w:rsid w:val="009D5A8A"/>
    <w:rsid w:val="009D68D7"/>
    <w:rsid w:val="009E052F"/>
    <w:rsid w:val="009E32ED"/>
    <w:rsid w:val="009E4126"/>
    <w:rsid w:val="009E676C"/>
    <w:rsid w:val="009E7653"/>
    <w:rsid w:val="009F0425"/>
    <w:rsid w:val="009F0D27"/>
    <w:rsid w:val="009F0F52"/>
    <w:rsid w:val="009F2980"/>
    <w:rsid w:val="009F43FD"/>
    <w:rsid w:val="009F4C17"/>
    <w:rsid w:val="009F52FE"/>
    <w:rsid w:val="009F639E"/>
    <w:rsid w:val="00A0209F"/>
    <w:rsid w:val="00A025C7"/>
    <w:rsid w:val="00A030BE"/>
    <w:rsid w:val="00A04178"/>
    <w:rsid w:val="00A0523E"/>
    <w:rsid w:val="00A05EB5"/>
    <w:rsid w:val="00A06595"/>
    <w:rsid w:val="00A068C7"/>
    <w:rsid w:val="00A10213"/>
    <w:rsid w:val="00A11287"/>
    <w:rsid w:val="00A120C7"/>
    <w:rsid w:val="00A1447C"/>
    <w:rsid w:val="00A1548E"/>
    <w:rsid w:val="00A15735"/>
    <w:rsid w:val="00A15BDD"/>
    <w:rsid w:val="00A174CC"/>
    <w:rsid w:val="00A17E8D"/>
    <w:rsid w:val="00A202BD"/>
    <w:rsid w:val="00A22E97"/>
    <w:rsid w:val="00A2305F"/>
    <w:rsid w:val="00A2317C"/>
    <w:rsid w:val="00A238CE"/>
    <w:rsid w:val="00A24C94"/>
    <w:rsid w:val="00A256B1"/>
    <w:rsid w:val="00A31BC1"/>
    <w:rsid w:val="00A342B5"/>
    <w:rsid w:val="00A34B52"/>
    <w:rsid w:val="00A34B99"/>
    <w:rsid w:val="00A34DD2"/>
    <w:rsid w:val="00A351FD"/>
    <w:rsid w:val="00A366CD"/>
    <w:rsid w:val="00A4014F"/>
    <w:rsid w:val="00A41472"/>
    <w:rsid w:val="00A42D25"/>
    <w:rsid w:val="00A42D70"/>
    <w:rsid w:val="00A430DE"/>
    <w:rsid w:val="00A432F1"/>
    <w:rsid w:val="00A45CED"/>
    <w:rsid w:val="00A47CD0"/>
    <w:rsid w:val="00A50004"/>
    <w:rsid w:val="00A505AC"/>
    <w:rsid w:val="00A53905"/>
    <w:rsid w:val="00A559AF"/>
    <w:rsid w:val="00A55C4F"/>
    <w:rsid w:val="00A5648F"/>
    <w:rsid w:val="00A572CB"/>
    <w:rsid w:val="00A607E8"/>
    <w:rsid w:val="00A6162C"/>
    <w:rsid w:val="00A634D3"/>
    <w:rsid w:val="00A64017"/>
    <w:rsid w:val="00A67056"/>
    <w:rsid w:val="00A74EAD"/>
    <w:rsid w:val="00A75130"/>
    <w:rsid w:val="00A80D74"/>
    <w:rsid w:val="00A81B7E"/>
    <w:rsid w:val="00A81C17"/>
    <w:rsid w:val="00A833DF"/>
    <w:rsid w:val="00A8592E"/>
    <w:rsid w:val="00A85A29"/>
    <w:rsid w:val="00A8695E"/>
    <w:rsid w:val="00A9041F"/>
    <w:rsid w:val="00A90BDB"/>
    <w:rsid w:val="00A928B0"/>
    <w:rsid w:val="00A941ED"/>
    <w:rsid w:val="00A96011"/>
    <w:rsid w:val="00AA18E5"/>
    <w:rsid w:val="00AA280A"/>
    <w:rsid w:val="00AA419D"/>
    <w:rsid w:val="00AA4777"/>
    <w:rsid w:val="00AA6DAD"/>
    <w:rsid w:val="00AB040A"/>
    <w:rsid w:val="00AB12C4"/>
    <w:rsid w:val="00AB158C"/>
    <w:rsid w:val="00AB17BE"/>
    <w:rsid w:val="00AB240F"/>
    <w:rsid w:val="00AB2794"/>
    <w:rsid w:val="00AB28B5"/>
    <w:rsid w:val="00AB2A95"/>
    <w:rsid w:val="00AB34FD"/>
    <w:rsid w:val="00AB5543"/>
    <w:rsid w:val="00AB6E7E"/>
    <w:rsid w:val="00AC0B11"/>
    <w:rsid w:val="00AC28AD"/>
    <w:rsid w:val="00AC2F2A"/>
    <w:rsid w:val="00AC3618"/>
    <w:rsid w:val="00AC5511"/>
    <w:rsid w:val="00AC56FC"/>
    <w:rsid w:val="00AC5A49"/>
    <w:rsid w:val="00AD458E"/>
    <w:rsid w:val="00AD4B9B"/>
    <w:rsid w:val="00AD5DAD"/>
    <w:rsid w:val="00AD622D"/>
    <w:rsid w:val="00AD6ACA"/>
    <w:rsid w:val="00AE073B"/>
    <w:rsid w:val="00AE0A90"/>
    <w:rsid w:val="00AE44BF"/>
    <w:rsid w:val="00AE4B91"/>
    <w:rsid w:val="00AE6C11"/>
    <w:rsid w:val="00AE6EAB"/>
    <w:rsid w:val="00AE737F"/>
    <w:rsid w:val="00AF166B"/>
    <w:rsid w:val="00AF283E"/>
    <w:rsid w:val="00AF3441"/>
    <w:rsid w:val="00AF36D2"/>
    <w:rsid w:val="00AF5048"/>
    <w:rsid w:val="00AF6D4D"/>
    <w:rsid w:val="00AF6E9B"/>
    <w:rsid w:val="00AF7419"/>
    <w:rsid w:val="00AF7A09"/>
    <w:rsid w:val="00B006D3"/>
    <w:rsid w:val="00B006E7"/>
    <w:rsid w:val="00B00BC0"/>
    <w:rsid w:val="00B01D9A"/>
    <w:rsid w:val="00B02BD9"/>
    <w:rsid w:val="00B0518D"/>
    <w:rsid w:val="00B0654E"/>
    <w:rsid w:val="00B067CF"/>
    <w:rsid w:val="00B12476"/>
    <w:rsid w:val="00B12709"/>
    <w:rsid w:val="00B1323C"/>
    <w:rsid w:val="00B15E14"/>
    <w:rsid w:val="00B16D15"/>
    <w:rsid w:val="00B203A8"/>
    <w:rsid w:val="00B2043A"/>
    <w:rsid w:val="00B2069F"/>
    <w:rsid w:val="00B21726"/>
    <w:rsid w:val="00B23A0A"/>
    <w:rsid w:val="00B26473"/>
    <w:rsid w:val="00B2661C"/>
    <w:rsid w:val="00B270CC"/>
    <w:rsid w:val="00B27A75"/>
    <w:rsid w:val="00B31F0F"/>
    <w:rsid w:val="00B32953"/>
    <w:rsid w:val="00B35BED"/>
    <w:rsid w:val="00B35DA9"/>
    <w:rsid w:val="00B364D9"/>
    <w:rsid w:val="00B37085"/>
    <w:rsid w:val="00B417A3"/>
    <w:rsid w:val="00B425F5"/>
    <w:rsid w:val="00B45083"/>
    <w:rsid w:val="00B46D30"/>
    <w:rsid w:val="00B51D11"/>
    <w:rsid w:val="00B5250D"/>
    <w:rsid w:val="00B525EB"/>
    <w:rsid w:val="00B55FD0"/>
    <w:rsid w:val="00B56667"/>
    <w:rsid w:val="00B579B1"/>
    <w:rsid w:val="00B57BA5"/>
    <w:rsid w:val="00B62B52"/>
    <w:rsid w:val="00B646D6"/>
    <w:rsid w:val="00B6512C"/>
    <w:rsid w:val="00B658F2"/>
    <w:rsid w:val="00B67871"/>
    <w:rsid w:val="00B71434"/>
    <w:rsid w:val="00B71EC0"/>
    <w:rsid w:val="00B72332"/>
    <w:rsid w:val="00B73A3E"/>
    <w:rsid w:val="00B74489"/>
    <w:rsid w:val="00B75402"/>
    <w:rsid w:val="00B75A3A"/>
    <w:rsid w:val="00B80B5C"/>
    <w:rsid w:val="00B82A0F"/>
    <w:rsid w:val="00B82DEF"/>
    <w:rsid w:val="00B85018"/>
    <w:rsid w:val="00B86503"/>
    <w:rsid w:val="00B865D0"/>
    <w:rsid w:val="00B86DD7"/>
    <w:rsid w:val="00B87B95"/>
    <w:rsid w:val="00B918C2"/>
    <w:rsid w:val="00B9397E"/>
    <w:rsid w:val="00B95B63"/>
    <w:rsid w:val="00B96A76"/>
    <w:rsid w:val="00BA27CD"/>
    <w:rsid w:val="00BA5C67"/>
    <w:rsid w:val="00BA7B12"/>
    <w:rsid w:val="00BA7B94"/>
    <w:rsid w:val="00BA7E90"/>
    <w:rsid w:val="00BB3DD4"/>
    <w:rsid w:val="00BB4C7E"/>
    <w:rsid w:val="00BB5768"/>
    <w:rsid w:val="00BB7C89"/>
    <w:rsid w:val="00BC43EC"/>
    <w:rsid w:val="00BC462C"/>
    <w:rsid w:val="00BC4C4C"/>
    <w:rsid w:val="00BC4F05"/>
    <w:rsid w:val="00BC69CE"/>
    <w:rsid w:val="00BC78CA"/>
    <w:rsid w:val="00BD059C"/>
    <w:rsid w:val="00BD195C"/>
    <w:rsid w:val="00BD7803"/>
    <w:rsid w:val="00BD7BCC"/>
    <w:rsid w:val="00BE0131"/>
    <w:rsid w:val="00BE03C2"/>
    <w:rsid w:val="00BE2029"/>
    <w:rsid w:val="00BE2134"/>
    <w:rsid w:val="00BE33FD"/>
    <w:rsid w:val="00BE376E"/>
    <w:rsid w:val="00BE5819"/>
    <w:rsid w:val="00BF0B5B"/>
    <w:rsid w:val="00BF209E"/>
    <w:rsid w:val="00BF2FBD"/>
    <w:rsid w:val="00BF3BA0"/>
    <w:rsid w:val="00BF45F2"/>
    <w:rsid w:val="00BF6DD1"/>
    <w:rsid w:val="00C00B7C"/>
    <w:rsid w:val="00C0220D"/>
    <w:rsid w:val="00C025DF"/>
    <w:rsid w:val="00C02AF1"/>
    <w:rsid w:val="00C069A8"/>
    <w:rsid w:val="00C109DD"/>
    <w:rsid w:val="00C154FD"/>
    <w:rsid w:val="00C15641"/>
    <w:rsid w:val="00C162B0"/>
    <w:rsid w:val="00C175A9"/>
    <w:rsid w:val="00C17AD9"/>
    <w:rsid w:val="00C17B05"/>
    <w:rsid w:val="00C17DDA"/>
    <w:rsid w:val="00C2076A"/>
    <w:rsid w:val="00C20B42"/>
    <w:rsid w:val="00C265FF"/>
    <w:rsid w:val="00C27FDC"/>
    <w:rsid w:val="00C3140C"/>
    <w:rsid w:val="00C326F5"/>
    <w:rsid w:val="00C32BD4"/>
    <w:rsid w:val="00C350FC"/>
    <w:rsid w:val="00C35B62"/>
    <w:rsid w:val="00C3777A"/>
    <w:rsid w:val="00C37C97"/>
    <w:rsid w:val="00C40E84"/>
    <w:rsid w:val="00C411B9"/>
    <w:rsid w:val="00C414F0"/>
    <w:rsid w:val="00C436BE"/>
    <w:rsid w:val="00C4459C"/>
    <w:rsid w:val="00C51186"/>
    <w:rsid w:val="00C52171"/>
    <w:rsid w:val="00C551BA"/>
    <w:rsid w:val="00C55E6A"/>
    <w:rsid w:val="00C5626A"/>
    <w:rsid w:val="00C57A2E"/>
    <w:rsid w:val="00C57C0C"/>
    <w:rsid w:val="00C61136"/>
    <w:rsid w:val="00C63239"/>
    <w:rsid w:val="00C63286"/>
    <w:rsid w:val="00C6505D"/>
    <w:rsid w:val="00C655B8"/>
    <w:rsid w:val="00C6715D"/>
    <w:rsid w:val="00C67566"/>
    <w:rsid w:val="00C70EEC"/>
    <w:rsid w:val="00C7145D"/>
    <w:rsid w:val="00C71B9D"/>
    <w:rsid w:val="00C773FE"/>
    <w:rsid w:val="00C77E4D"/>
    <w:rsid w:val="00C80A1E"/>
    <w:rsid w:val="00C81204"/>
    <w:rsid w:val="00C81550"/>
    <w:rsid w:val="00C82003"/>
    <w:rsid w:val="00C838E3"/>
    <w:rsid w:val="00C85259"/>
    <w:rsid w:val="00C85DC8"/>
    <w:rsid w:val="00C86522"/>
    <w:rsid w:val="00C86B47"/>
    <w:rsid w:val="00C87A05"/>
    <w:rsid w:val="00C91727"/>
    <w:rsid w:val="00C935D6"/>
    <w:rsid w:val="00C937B5"/>
    <w:rsid w:val="00C94685"/>
    <w:rsid w:val="00C94FBD"/>
    <w:rsid w:val="00C95AC9"/>
    <w:rsid w:val="00C969DD"/>
    <w:rsid w:val="00C970DB"/>
    <w:rsid w:val="00CA17EF"/>
    <w:rsid w:val="00CA3983"/>
    <w:rsid w:val="00CA44A3"/>
    <w:rsid w:val="00CA5F5E"/>
    <w:rsid w:val="00CA7429"/>
    <w:rsid w:val="00CB2264"/>
    <w:rsid w:val="00CB24A6"/>
    <w:rsid w:val="00CB38DD"/>
    <w:rsid w:val="00CB3CE5"/>
    <w:rsid w:val="00CB3F6C"/>
    <w:rsid w:val="00CB6057"/>
    <w:rsid w:val="00CB6995"/>
    <w:rsid w:val="00CB72CA"/>
    <w:rsid w:val="00CC105C"/>
    <w:rsid w:val="00CC1BB4"/>
    <w:rsid w:val="00CC408C"/>
    <w:rsid w:val="00CC46F9"/>
    <w:rsid w:val="00CC48FE"/>
    <w:rsid w:val="00CC5C09"/>
    <w:rsid w:val="00CD4655"/>
    <w:rsid w:val="00CD4931"/>
    <w:rsid w:val="00CD4AFB"/>
    <w:rsid w:val="00CD4C7F"/>
    <w:rsid w:val="00CD54D8"/>
    <w:rsid w:val="00CE2C0B"/>
    <w:rsid w:val="00CE54F4"/>
    <w:rsid w:val="00CE63DC"/>
    <w:rsid w:val="00CE685B"/>
    <w:rsid w:val="00CE729B"/>
    <w:rsid w:val="00CF3858"/>
    <w:rsid w:val="00CF6622"/>
    <w:rsid w:val="00D00A3F"/>
    <w:rsid w:val="00D01080"/>
    <w:rsid w:val="00D02AC3"/>
    <w:rsid w:val="00D078DC"/>
    <w:rsid w:val="00D119D7"/>
    <w:rsid w:val="00D13F3E"/>
    <w:rsid w:val="00D14888"/>
    <w:rsid w:val="00D153D2"/>
    <w:rsid w:val="00D1652D"/>
    <w:rsid w:val="00D16DD4"/>
    <w:rsid w:val="00D170DD"/>
    <w:rsid w:val="00D17BA0"/>
    <w:rsid w:val="00D20FE2"/>
    <w:rsid w:val="00D235E4"/>
    <w:rsid w:val="00D25B70"/>
    <w:rsid w:val="00D276A5"/>
    <w:rsid w:val="00D302F7"/>
    <w:rsid w:val="00D32D2B"/>
    <w:rsid w:val="00D36836"/>
    <w:rsid w:val="00D40EEC"/>
    <w:rsid w:val="00D42671"/>
    <w:rsid w:val="00D4395D"/>
    <w:rsid w:val="00D43C64"/>
    <w:rsid w:val="00D43D0A"/>
    <w:rsid w:val="00D4546F"/>
    <w:rsid w:val="00D45648"/>
    <w:rsid w:val="00D45EFB"/>
    <w:rsid w:val="00D47926"/>
    <w:rsid w:val="00D47B14"/>
    <w:rsid w:val="00D504F3"/>
    <w:rsid w:val="00D50731"/>
    <w:rsid w:val="00D513F5"/>
    <w:rsid w:val="00D536FD"/>
    <w:rsid w:val="00D541F7"/>
    <w:rsid w:val="00D54A23"/>
    <w:rsid w:val="00D555D4"/>
    <w:rsid w:val="00D56F70"/>
    <w:rsid w:val="00D61854"/>
    <w:rsid w:val="00D6292B"/>
    <w:rsid w:val="00D62F13"/>
    <w:rsid w:val="00D643E3"/>
    <w:rsid w:val="00D65295"/>
    <w:rsid w:val="00D7135A"/>
    <w:rsid w:val="00D71A8F"/>
    <w:rsid w:val="00D7516E"/>
    <w:rsid w:val="00D75542"/>
    <w:rsid w:val="00D75C96"/>
    <w:rsid w:val="00D7753F"/>
    <w:rsid w:val="00D77A68"/>
    <w:rsid w:val="00D77FBE"/>
    <w:rsid w:val="00D8130C"/>
    <w:rsid w:val="00D81EAD"/>
    <w:rsid w:val="00D8223B"/>
    <w:rsid w:val="00D855AB"/>
    <w:rsid w:val="00D8727E"/>
    <w:rsid w:val="00D917F6"/>
    <w:rsid w:val="00D92F8A"/>
    <w:rsid w:val="00D93FAA"/>
    <w:rsid w:val="00D94138"/>
    <w:rsid w:val="00DA069C"/>
    <w:rsid w:val="00DA1CD3"/>
    <w:rsid w:val="00DA2CE6"/>
    <w:rsid w:val="00DA2FE2"/>
    <w:rsid w:val="00DA351B"/>
    <w:rsid w:val="00DA4710"/>
    <w:rsid w:val="00DA5D8B"/>
    <w:rsid w:val="00DA6418"/>
    <w:rsid w:val="00DA7D58"/>
    <w:rsid w:val="00DA7EA0"/>
    <w:rsid w:val="00DB1E9B"/>
    <w:rsid w:val="00DB2C0B"/>
    <w:rsid w:val="00DB326F"/>
    <w:rsid w:val="00DB38F3"/>
    <w:rsid w:val="00DB4100"/>
    <w:rsid w:val="00DB5880"/>
    <w:rsid w:val="00DB5B1D"/>
    <w:rsid w:val="00DB5F84"/>
    <w:rsid w:val="00DB678D"/>
    <w:rsid w:val="00DB7243"/>
    <w:rsid w:val="00DB7F5E"/>
    <w:rsid w:val="00DC0AB7"/>
    <w:rsid w:val="00DC0D50"/>
    <w:rsid w:val="00DC1610"/>
    <w:rsid w:val="00DC1877"/>
    <w:rsid w:val="00DC4819"/>
    <w:rsid w:val="00DC4B95"/>
    <w:rsid w:val="00DC736E"/>
    <w:rsid w:val="00DC789D"/>
    <w:rsid w:val="00DD0316"/>
    <w:rsid w:val="00DD1537"/>
    <w:rsid w:val="00DD3083"/>
    <w:rsid w:val="00DD4002"/>
    <w:rsid w:val="00DD65AA"/>
    <w:rsid w:val="00DD6896"/>
    <w:rsid w:val="00DD7A52"/>
    <w:rsid w:val="00DE1A0F"/>
    <w:rsid w:val="00DE245A"/>
    <w:rsid w:val="00DE4006"/>
    <w:rsid w:val="00DE6665"/>
    <w:rsid w:val="00DE6FD9"/>
    <w:rsid w:val="00DF02EF"/>
    <w:rsid w:val="00DF0440"/>
    <w:rsid w:val="00DF3892"/>
    <w:rsid w:val="00DF5095"/>
    <w:rsid w:val="00DF5C91"/>
    <w:rsid w:val="00DF756C"/>
    <w:rsid w:val="00E00C52"/>
    <w:rsid w:val="00E02B9E"/>
    <w:rsid w:val="00E02CE8"/>
    <w:rsid w:val="00E03905"/>
    <w:rsid w:val="00E052C4"/>
    <w:rsid w:val="00E0632D"/>
    <w:rsid w:val="00E07303"/>
    <w:rsid w:val="00E0735B"/>
    <w:rsid w:val="00E21E31"/>
    <w:rsid w:val="00E2246D"/>
    <w:rsid w:val="00E2359C"/>
    <w:rsid w:val="00E23BF4"/>
    <w:rsid w:val="00E2471E"/>
    <w:rsid w:val="00E2775E"/>
    <w:rsid w:val="00E313FB"/>
    <w:rsid w:val="00E31995"/>
    <w:rsid w:val="00E32452"/>
    <w:rsid w:val="00E33573"/>
    <w:rsid w:val="00E33610"/>
    <w:rsid w:val="00E336B4"/>
    <w:rsid w:val="00E336B9"/>
    <w:rsid w:val="00E34D1A"/>
    <w:rsid w:val="00E35F86"/>
    <w:rsid w:val="00E36964"/>
    <w:rsid w:val="00E42E30"/>
    <w:rsid w:val="00E444BB"/>
    <w:rsid w:val="00E473AF"/>
    <w:rsid w:val="00E50B1F"/>
    <w:rsid w:val="00E54ACD"/>
    <w:rsid w:val="00E55FCA"/>
    <w:rsid w:val="00E56AC0"/>
    <w:rsid w:val="00E57024"/>
    <w:rsid w:val="00E57CF8"/>
    <w:rsid w:val="00E6422B"/>
    <w:rsid w:val="00E67815"/>
    <w:rsid w:val="00E704CD"/>
    <w:rsid w:val="00E7132E"/>
    <w:rsid w:val="00E7166C"/>
    <w:rsid w:val="00E716D0"/>
    <w:rsid w:val="00E7321E"/>
    <w:rsid w:val="00E7398B"/>
    <w:rsid w:val="00E75A8B"/>
    <w:rsid w:val="00E75C2F"/>
    <w:rsid w:val="00E76C20"/>
    <w:rsid w:val="00E76E38"/>
    <w:rsid w:val="00E7716B"/>
    <w:rsid w:val="00E7747F"/>
    <w:rsid w:val="00E80EFD"/>
    <w:rsid w:val="00E92126"/>
    <w:rsid w:val="00E92642"/>
    <w:rsid w:val="00E938A7"/>
    <w:rsid w:val="00E94592"/>
    <w:rsid w:val="00E958DE"/>
    <w:rsid w:val="00E95D1E"/>
    <w:rsid w:val="00E96C1E"/>
    <w:rsid w:val="00E96CC7"/>
    <w:rsid w:val="00EA4109"/>
    <w:rsid w:val="00EA518C"/>
    <w:rsid w:val="00EB383F"/>
    <w:rsid w:val="00EB41B4"/>
    <w:rsid w:val="00EB447A"/>
    <w:rsid w:val="00EB4BEA"/>
    <w:rsid w:val="00EB6883"/>
    <w:rsid w:val="00EB7767"/>
    <w:rsid w:val="00EC342C"/>
    <w:rsid w:val="00EC4CA0"/>
    <w:rsid w:val="00EC4CB4"/>
    <w:rsid w:val="00EC5B4F"/>
    <w:rsid w:val="00EC6C3D"/>
    <w:rsid w:val="00ED0479"/>
    <w:rsid w:val="00ED0968"/>
    <w:rsid w:val="00ED1CA3"/>
    <w:rsid w:val="00ED22A5"/>
    <w:rsid w:val="00ED28A8"/>
    <w:rsid w:val="00ED312E"/>
    <w:rsid w:val="00ED3576"/>
    <w:rsid w:val="00ED5E32"/>
    <w:rsid w:val="00ED6B9A"/>
    <w:rsid w:val="00ED7D4D"/>
    <w:rsid w:val="00EE079E"/>
    <w:rsid w:val="00EE415F"/>
    <w:rsid w:val="00EE5F46"/>
    <w:rsid w:val="00EE6153"/>
    <w:rsid w:val="00EF014B"/>
    <w:rsid w:val="00EF20A0"/>
    <w:rsid w:val="00EF286D"/>
    <w:rsid w:val="00EF2D6C"/>
    <w:rsid w:val="00EF5454"/>
    <w:rsid w:val="00EF59B9"/>
    <w:rsid w:val="00EF77DF"/>
    <w:rsid w:val="00EF7E63"/>
    <w:rsid w:val="00F02B17"/>
    <w:rsid w:val="00F02D05"/>
    <w:rsid w:val="00F03A15"/>
    <w:rsid w:val="00F06533"/>
    <w:rsid w:val="00F068DA"/>
    <w:rsid w:val="00F0720F"/>
    <w:rsid w:val="00F11D8F"/>
    <w:rsid w:val="00F12859"/>
    <w:rsid w:val="00F1383C"/>
    <w:rsid w:val="00F13C6F"/>
    <w:rsid w:val="00F13DCD"/>
    <w:rsid w:val="00F14FF5"/>
    <w:rsid w:val="00F15681"/>
    <w:rsid w:val="00F167F1"/>
    <w:rsid w:val="00F16853"/>
    <w:rsid w:val="00F17365"/>
    <w:rsid w:val="00F233F8"/>
    <w:rsid w:val="00F2545E"/>
    <w:rsid w:val="00F2619C"/>
    <w:rsid w:val="00F30732"/>
    <w:rsid w:val="00F30E6F"/>
    <w:rsid w:val="00F32A76"/>
    <w:rsid w:val="00F33247"/>
    <w:rsid w:val="00F33515"/>
    <w:rsid w:val="00F34D0E"/>
    <w:rsid w:val="00F37275"/>
    <w:rsid w:val="00F378E2"/>
    <w:rsid w:val="00F41FC8"/>
    <w:rsid w:val="00F502EB"/>
    <w:rsid w:val="00F50436"/>
    <w:rsid w:val="00F50D8A"/>
    <w:rsid w:val="00F510B3"/>
    <w:rsid w:val="00F520E5"/>
    <w:rsid w:val="00F5381D"/>
    <w:rsid w:val="00F547DC"/>
    <w:rsid w:val="00F547FB"/>
    <w:rsid w:val="00F56174"/>
    <w:rsid w:val="00F61026"/>
    <w:rsid w:val="00F61813"/>
    <w:rsid w:val="00F628CF"/>
    <w:rsid w:val="00F62C37"/>
    <w:rsid w:val="00F63E95"/>
    <w:rsid w:val="00F6474D"/>
    <w:rsid w:val="00F65EE9"/>
    <w:rsid w:val="00F65F04"/>
    <w:rsid w:val="00F66368"/>
    <w:rsid w:val="00F676A0"/>
    <w:rsid w:val="00F72C4D"/>
    <w:rsid w:val="00F74824"/>
    <w:rsid w:val="00F771A4"/>
    <w:rsid w:val="00F80743"/>
    <w:rsid w:val="00F81E37"/>
    <w:rsid w:val="00F86EF8"/>
    <w:rsid w:val="00F87D9D"/>
    <w:rsid w:val="00F901A1"/>
    <w:rsid w:val="00F925CD"/>
    <w:rsid w:val="00F93D44"/>
    <w:rsid w:val="00F941D0"/>
    <w:rsid w:val="00F95294"/>
    <w:rsid w:val="00F95D53"/>
    <w:rsid w:val="00F96E2F"/>
    <w:rsid w:val="00F9757F"/>
    <w:rsid w:val="00FA5465"/>
    <w:rsid w:val="00FA7550"/>
    <w:rsid w:val="00FB038F"/>
    <w:rsid w:val="00FB3F5C"/>
    <w:rsid w:val="00FB4798"/>
    <w:rsid w:val="00FB50AC"/>
    <w:rsid w:val="00FB5720"/>
    <w:rsid w:val="00FC1AA6"/>
    <w:rsid w:val="00FC31C0"/>
    <w:rsid w:val="00FC4254"/>
    <w:rsid w:val="00FC493B"/>
    <w:rsid w:val="00FC5FBD"/>
    <w:rsid w:val="00FC7534"/>
    <w:rsid w:val="00FD04DF"/>
    <w:rsid w:val="00FD0EFE"/>
    <w:rsid w:val="00FD3078"/>
    <w:rsid w:val="00FD358E"/>
    <w:rsid w:val="00FD53E7"/>
    <w:rsid w:val="00FD6A39"/>
    <w:rsid w:val="00FD76A2"/>
    <w:rsid w:val="00FD773D"/>
    <w:rsid w:val="00FD7B21"/>
    <w:rsid w:val="00FD7EF1"/>
    <w:rsid w:val="00FE0A4A"/>
    <w:rsid w:val="00FE0B79"/>
    <w:rsid w:val="00FE0E8F"/>
    <w:rsid w:val="00FE149E"/>
    <w:rsid w:val="00FE1ADB"/>
    <w:rsid w:val="00FE24A0"/>
    <w:rsid w:val="00FE405F"/>
    <w:rsid w:val="00FE54D4"/>
    <w:rsid w:val="00FE5B99"/>
    <w:rsid w:val="00FE5D33"/>
    <w:rsid w:val="00FF06CD"/>
    <w:rsid w:val="00FF19F2"/>
    <w:rsid w:val="00FF3031"/>
    <w:rsid w:val="00FF3592"/>
    <w:rsid w:val="00FF39A8"/>
    <w:rsid w:val="00FF4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14A1714"/>
  <w15:docId w15:val="{C109881E-CBE4-48E1-A137-4366E56F2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567"/>
  </w:style>
  <w:style w:type="paragraph" w:styleId="Heading2">
    <w:name w:val="heading 2"/>
    <w:basedOn w:val="Normal"/>
    <w:next w:val="Normal"/>
    <w:link w:val="Heading2Char"/>
    <w:qFormat/>
    <w:rsid w:val="00751DF7"/>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6A5567"/>
    <w:pPr>
      <w:spacing w:line="240" w:lineRule="auto"/>
    </w:pPr>
    <w:rPr>
      <w:sz w:val="20"/>
      <w:szCs w:val="20"/>
    </w:rPr>
  </w:style>
  <w:style w:type="character" w:customStyle="1" w:styleId="CommentTextChar">
    <w:name w:val="Comment Text Char"/>
    <w:basedOn w:val="DefaultParagraphFont"/>
    <w:link w:val="CommentText"/>
    <w:uiPriority w:val="99"/>
    <w:semiHidden/>
    <w:rsid w:val="006A5567"/>
    <w:rPr>
      <w:sz w:val="20"/>
      <w:szCs w:val="20"/>
    </w:rPr>
  </w:style>
  <w:style w:type="paragraph" w:styleId="ListParagraph">
    <w:name w:val="List Paragraph"/>
    <w:basedOn w:val="Normal"/>
    <w:uiPriority w:val="34"/>
    <w:qFormat/>
    <w:rsid w:val="006A5567"/>
    <w:pPr>
      <w:ind w:left="720"/>
      <w:contextualSpacing/>
    </w:pPr>
  </w:style>
  <w:style w:type="character" w:styleId="CommentReference">
    <w:name w:val="annotation reference"/>
    <w:basedOn w:val="DefaultParagraphFont"/>
    <w:uiPriority w:val="99"/>
    <w:semiHidden/>
    <w:unhideWhenUsed/>
    <w:rsid w:val="006A5567"/>
    <w:rPr>
      <w:sz w:val="16"/>
      <w:szCs w:val="16"/>
    </w:rPr>
  </w:style>
  <w:style w:type="paragraph" w:styleId="BalloonText">
    <w:name w:val="Balloon Text"/>
    <w:basedOn w:val="Normal"/>
    <w:link w:val="BalloonTextChar"/>
    <w:uiPriority w:val="99"/>
    <w:semiHidden/>
    <w:unhideWhenUsed/>
    <w:rsid w:val="006A556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567"/>
    <w:rPr>
      <w:rFonts w:ascii="Tahoma" w:hAnsi="Tahoma" w:cs="Tahoma"/>
      <w:sz w:val="16"/>
      <w:szCs w:val="16"/>
    </w:rPr>
  </w:style>
  <w:style w:type="character" w:customStyle="1" w:styleId="Heading2Char">
    <w:name w:val="Heading 2 Char"/>
    <w:basedOn w:val="DefaultParagraphFont"/>
    <w:link w:val="Heading2"/>
    <w:rsid w:val="00751DF7"/>
    <w:rPr>
      <w:rFonts w:ascii="Arial" w:eastAsia="Times New Roman" w:hAnsi="Arial" w:cs="Arial"/>
      <w:b/>
      <w:bCs/>
      <w:i/>
      <w:iCs/>
      <w:sz w:val="28"/>
      <w:szCs w:val="28"/>
    </w:rPr>
  </w:style>
  <w:style w:type="paragraph" w:styleId="CommentSubject">
    <w:name w:val="annotation subject"/>
    <w:basedOn w:val="CommentText"/>
    <w:next w:val="CommentText"/>
    <w:link w:val="CommentSubjectChar"/>
    <w:uiPriority w:val="99"/>
    <w:semiHidden/>
    <w:unhideWhenUsed/>
    <w:rsid w:val="002B4285"/>
    <w:rPr>
      <w:b/>
      <w:bCs/>
    </w:rPr>
  </w:style>
  <w:style w:type="character" w:customStyle="1" w:styleId="CommentSubjectChar">
    <w:name w:val="Comment Subject Char"/>
    <w:basedOn w:val="CommentTextChar"/>
    <w:link w:val="CommentSubject"/>
    <w:uiPriority w:val="99"/>
    <w:semiHidden/>
    <w:rsid w:val="002B4285"/>
    <w:rPr>
      <w:b/>
      <w:bCs/>
      <w:sz w:val="20"/>
      <w:szCs w:val="20"/>
    </w:rPr>
  </w:style>
  <w:style w:type="paragraph" w:customStyle="1" w:styleId="listparagraph0">
    <w:name w:val="listparagraph"/>
    <w:basedOn w:val="Normal"/>
    <w:rsid w:val="007710C9"/>
    <w:pPr>
      <w:ind w:left="720"/>
    </w:pPr>
    <w:rPr>
      <w:rFonts w:ascii="Calibri" w:hAnsi="Calibri" w:cs="Times New Roman"/>
    </w:rPr>
  </w:style>
  <w:style w:type="character" w:styleId="Hyperlink">
    <w:name w:val="Hyperlink"/>
    <w:basedOn w:val="DefaultParagraphFont"/>
    <w:uiPriority w:val="99"/>
    <w:unhideWhenUsed/>
    <w:rsid w:val="00D536FD"/>
    <w:rPr>
      <w:color w:val="0000FF" w:themeColor="hyperlink"/>
      <w:u w:val="single"/>
    </w:rPr>
  </w:style>
  <w:style w:type="paragraph" w:styleId="Header">
    <w:name w:val="header"/>
    <w:basedOn w:val="Normal"/>
    <w:link w:val="HeaderChar"/>
    <w:uiPriority w:val="99"/>
    <w:unhideWhenUsed/>
    <w:rsid w:val="002A5BDB"/>
    <w:pPr>
      <w:tabs>
        <w:tab w:val="center" w:pos="4680"/>
        <w:tab w:val="right" w:pos="9360"/>
      </w:tabs>
      <w:spacing w:line="240" w:lineRule="auto"/>
    </w:pPr>
  </w:style>
  <w:style w:type="character" w:customStyle="1" w:styleId="HeaderChar">
    <w:name w:val="Header Char"/>
    <w:basedOn w:val="DefaultParagraphFont"/>
    <w:link w:val="Header"/>
    <w:uiPriority w:val="99"/>
    <w:rsid w:val="002A5BDB"/>
  </w:style>
  <w:style w:type="paragraph" w:styleId="Footer">
    <w:name w:val="footer"/>
    <w:basedOn w:val="Normal"/>
    <w:link w:val="FooterChar"/>
    <w:uiPriority w:val="99"/>
    <w:unhideWhenUsed/>
    <w:rsid w:val="002A5BDB"/>
    <w:pPr>
      <w:tabs>
        <w:tab w:val="center" w:pos="4680"/>
        <w:tab w:val="right" w:pos="9360"/>
      </w:tabs>
      <w:spacing w:line="240" w:lineRule="auto"/>
    </w:pPr>
  </w:style>
  <w:style w:type="character" w:customStyle="1" w:styleId="FooterChar">
    <w:name w:val="Footer Char"/>
    <w:basedOn w:val="DefaultParagraphFont"/>
    <w:link w:val="Footer"/>
    <w:uiPriority w:val="99"/>
    <w:rsid w:val="002A5BDB"/>
  </w:style>
  <w:style w:type="paragraph" w:styleId="NormalWeb">
    <w:name w:val="Normal (Web)"/>
    <w:basedOn w:val="Normal"/>
    <w:uiPriority w:val="99"/>
    <w:semiHidden/>
    <w:unhideWhenUsed/>
    <w:rsid w:val="00BC4C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7">
    <w:name w:val="CM7"/>
    <w:basedOn w:val="Normal"/>
    <w:next w:val="Normal"/>
    <w:uiPriority w:val="99"/>
    <w:rsid w:val="00171063"/>
    <w:pPr>
      <w:widowControl w:val="0"/>
      <w:autoSpaceDE w:val="0"/>
      <w:autoSpaceDN w:val="0"/>
      <w:adjustRightInd w:val="0"/>
      <w:spacing w:line="240" w:lineRule="auto"/>
    </w:pPr>
    <w:rPr>
      <w:rFonts w:ascii="Calibri" w:eastAsiaTheme="minorEastAsia" w:hAnsi="Calibri"/>
      <w:sz w:val="24"/>
      <w:szCs w:val="24"/>
    </w:rPr>
  </w:style>
  <w:style w:type="character" w:styleId="FollowedHyperlink">
    <w:name w:val="FollowedHyperlink"/>
    <w:basedOn w:val="DefaultParagraphFont"/>
    <w:uiPriority w:val="99"/>
    <w:semiHidden/>
    <w:unhideWhenUsed/>
    <w:rsid w:val="00FE0A4A"/>
    <w:rPr>
      <w:color w:val="800080" w:themeColor="followedHyperlink"/>
      <w:u w:val="single"/>
    </w:rPr>
  </w:style>
  <w:style w:type="paragraph" w:customStyle="1" w:styleId="Default">
    <w:name w:val="Default"/>
    <w:rsid w:val="00091606"/>
    <w:pPr>
      <w:autoSpaceDE w:val="0"/>
      <w:autoSpaceDN w:val="0"/>
      <w:adjustRightInd w:val="0"/>
      <w:spacing w:line="240" w:lineRule="auto"/>
    </w:pPr>
    <w:rPr>
      <w:rFonts w:ascii="Century Gothic" w:hAnsi="Century Gothic" w:cs="Century Gothic"/>
      <w:color w:val="000000"/>
      <w:sz w:val="24"/>
      <w:szCs w:val="24"/>
    </w:rPr>
  </w:style>
  <w:style w:type="character" w:customStyle="1" w:styleId="UnresolvedMention">
    <w:name w:val="Unresolved Mention"/>
    <w:basedOn w:val="DefaultParagraphFont"/>
    <w:uiPriority w:val="99"/>
    <w:semiHidden/>
    <w:unhideWhenUsed/>
    <w:rsid w:val="00DB67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294867">
      <w:bodyDiv w:val="1"/>
      <w:marLeft w:val="0"/>
      <w:marRight w:val="0"/>
      <w:marTop w:val="0"/>
      <w:marBottom w:val="0"/>
      <w:divBdr>
        <w:top w:val="none" w:sz="0" w:space="0" w:color="auto"/>
        <w:left w:val="none" w:sz="0" w:space="0" w:color="auto"/>
        <w:bottom w:val="none" w:sz="0" w:space="0" w:color="auto"/>
        <w:right w:val="none" w:sz="0" w:space="0" w:color="auto"/>
      </w:divBdr>
    </w:div>
    <w:div w:id="227109775">
      <w:bodyDiv w:val="1"/>
      <w:marLeft w:val="0"/>
      <w:marRight w:val="0"/>
      <w:marTop w:val="0"/>
      <w:marBottom w:val="0"/>
      <w:divBdr>
        <w:top w:val="none" w:sz="0" w:space="0" w:color="auto"/>
        <w:left w:val="none" w:sz="0" w:space="0" w:color="auto"/>
        <w:bottom w:val="none" w:sz="0" w:space="0" w:color="auto"/>
        <w:right w:val="none" w:sz="0" w:space="0" w:color="auto"/>
      </w:divBdr>
    </w:div>
    <w:div w:id="239215190">
      <w:bodyDiv w:val="1"/>
      <w:marLeft w:val="0"/>
      <w:marRight w:val="0"/>
      <w:marTop w:val="0"/>
      <w:marBottom w:val="0"/>
      <w:divBdr>
        <w:top w:val="none" w:sz="0" w:space="0" w:color="auto"/>
        <w:left w:val="none" w:sz="0" w:space="0" w:color="auto"/>
        <w:bottom w:val="none" w:sz="0" w:space="0" w:color="auto"/>
        <w:right w:val="none" w:sz="0" w:space="0" w:color="auto"/>
      </w:divBdr>
    </w:div>
    <w:div w:id="265582057">
      <w:bodyDiv w:val="1"/>
      <w:marLeft w:val="0"/>
      <w:marRight w:val="0"/>
      <w:marTop w:val="0"/>
      <w:marBottom w:val="0"/>
      <w:divBdr>
        <w:top w:val="none" w:sz="0" w:space="0" w:color="auto"/>
        <w:left w:val="none" w:sz="0" w:space="0" w:color="auto"/>
        <w:bottom w:val="none" w:sz="0" w:space="0" w:color="auto"/>
        <w:right w:val="none" w:sz="0" w:space="0" w:color="auto"/>
      </w:divBdr>
      <w:divsChild>
        <w:div w:id="357047881">
          <w:marLeft w:val="3600"/>
          <w:marRight w:val="0"/>
          <w:marTop w:val="0"/>
          <w:marBottom w:val="0"/>
          <w:divBdr>
            <w:top w:val="none" w:sz="0" w:space="0" w:color="auto"/>
            <w:left w:val="none" w:sz="0" w:space="0" w:color="auto"/>
            <w:bottom w:val="none" w:sz="0" w:space="0" w:color="auto"/>
            <w:right w:val="none" w:sz="0" w:space="0" w:color="auto"/>
          </w:divBdr>
        </w:div>
        <w:div w:id="1758594406">
          <w:marLeft w:val="3600"/>
          <w:marRight w:val="0"/>
          <w:marTop w:val="0"/>
          <w:marBottom w:val="0"/>
          <w:divBdr>
            <w:top w:val="none" w:sz="0" w:space="0" w:color="auto"/>
            <w:left w:val="none" w:sz="0" w:space="0" w:color="auto"/>
            <w:bottom w:val="none" w:sz="0" w:space="0" w:color="auto"/>
            <w:right w:val="none" w:sz="0" w:space="0" w:color="auto"/>
          </w:divBdr>
        </w:div>
        <w:div w:id="376205718">
          <w:marLeft w:val="3600"/>
          <w:marRight w:val="0"/>
          <w:marTop w:val="0"/>
          <w:marBottom w:val="0"/>
          <w:divBdr>
            <w:top w:val="none" w:sz="0" w:space="0" w:color="auto"/>
            <w:left w:val="none" w:sz="0" w:space="0" w:color="auto"/>
            <w:bottom w:val="none" w:sz="0" w:space="0" w:color="auto"/>
            <w:right w:val="none" w:sz="0" w:space="0" w:color="auto"/>
          </w:divBdr>
        </w:div>
        <w:div w:id="867790609">
          <w:marLeft w:val="3600"/>
          <w:marRight w:val="0"/>
          <w:marTop w:val="0"/>
          <w:marBottom w:val="0"/>
          <w:divBdr>
            <w:top w:val="none" w:sz="0" w:space="0" w:color="auto"/>
            <w:left w:val="none" w:sz="0" w:space="0" w:color="auto"/>
            <w:bottom w:val="none" w:sz="0" w:space="0" w:color="auto"/>
            <w:right w:val="none" w:sz="0" w:space="0" w:color="auto"/>
          </w:divBdr>
        </w:div>
        <w:div w:id="253588982">
          <w:marLeft w:val="3600"/>
          <w:marRight w:val="0"/>
          <w:marTop w:val="0"/>
          <w:marBottom w:val="0"/>
          <w:divBdr>
            <w:top w:val="none" w:sz="0" w:space="0" w:color="auto"/>
            <w:left w:val="none" w:sz="0" w:space="0" w:color="auto"/>
            <w:bottom w:val="none" w:sz="0" w:space="0" w:color="auto"/>
            <w:right w:val="none" w:sz="0" w:space="0" w:color="auto"/>
          </w:divBdr>
        </w:div>
        <w:div w:id="468206383">
          <w:marLeft w:val="3600"/>
          <w:marRight w:val="0"/>
          <w:marTop w:val="0"/>
          <w:marBottom w:val="0"/>
          <w:divBdr>
            <w:top w:val="none" w:sz="0" w:space="0" w:color="auto"/>
            <w:left w:val="none" w:sz="0" w:space="0" w:color="auto"/>
            <w:bottom w:val="none" w:sz="0" w:space="0" w:color="auto"/>
            <w:right w:val="none" w:sz="0" w:space="0" w:color="auto"/>
          </w:divBdr>
        </w:div>
      </w:divsChild>
    </w:div>
    <w:div w:id="373769514">
      <w:bodyDiv w:val="1"/>
      <w:marLeft w:val="0"/>
      <w:marRight w:val="0"/>
      <w:marTop w:val="0"/>
      <w:marBottom w:val="0"/>
      <w:divBdr>
        <w:top w:val="none" w:sz="0" w:space="0" w:color="auto"/>
        <w:left w:val="none" w:sz="0" w:space="0" w:color="auto"/>
        <w:bottom w:val="none" w:sz="0" w:space="0" w:color="auto"/>
        <w:right w:val="none" w:sz="0" w:space="0" w:color="auto"/>
      </w:divBdr>
    </w:div>
    <w:div w:id="439883553">
      <w:bodyDiv w:val="1"/>
      <w:marLeft w:val="0"/>
      <w:marRight w:val="0"/>
      <w:marTop w:val="0"/>
      <w:marBottom w:val="0"/>
      <w:divBdr>
        <w:top w:val="none" w:sz="0" w:space="0" w:color="auto"/>
        <w:left w:val="none" w:sz="0" w:space="0" w:color="auto"/>
        <w:bottom w:val="none" w:sz="0" w:space="0" w:color="auto"/>
        <w:right w:val="none" w:sz="0" w:space="0" w:color="auto"/>
      </w:divBdr>
    </w:div>
    <w:div w:id="676267893">
      <w:bodyDiv w:val="1"/>
      <w:marLeft w:val="0"/>
      <w:marRight w:val="0"/>
      <w:marTop w:val="0"/>
      <w:marBottom w:val="0"/>
      <w:divBdr>
        <w:top w:val="none" w:sz="0" w:space="0" w:color="auto"/>
        <w:left w:val="none" w:sz="0" w:space="0" w:color="auto"/>
        <w:bottom w:val="none" w:sz="0" w:space="0" w:color="auto"/>
        <w:right w:val="none" w:sz="0" w:space="0" w:color="auto"/>
      </w:divBdr>
    </w:div>
    <w:div w:id="742609503">
      <w:bodyDiv w:val="1"/>
      <w:marLeft w:val="0"/>
      <w:marRight w:val="0"/>
      <w:marTop w:val="0"/>
      <w:marBottom w:val="0"/>
      <w:divBdr>
        <w:top w:val="none" w:sz="0" w:space="0" w:color="auto"/>
        <w:left w:val="none" w:sz="0" w:space="0" w:color="auto"/>
        <w:bottom w:val="none" w:sz="0" w:space="0" w:color="auto"/>
        <w:right w:val="none" w:sz="0" w:space="0" w:color="auto"/>
      </w:divBdr>
    </w:div>
    <w:div w:id="815028423">
      <w:bodyDiv w:val="1"/>
      <w:marLeft w:val="0"/>
      <w:marRight w:val="0"/>
      <w:marTop w:val="0"/>
      <w:marBottom w:val="0"/>
      <w:divBdr>
        <w:top w:val="none" w:sz="0" w:space="0" w:color="auto"/>
        <w:left w:val="none" w:sz="0" w:space="0" w:color="auto"/>
        <w:bottom w:val="none" w:sz="0" w:space="0" w:color="auto"/>
        <w:right w:val="none" w:sz="0" w:space="0" w:color="auto"/>
      </w:divBdr>
      <w:divsChild>
        <w:div w:id="741635098">
          <w:marLeft w:val="418"/>
          <w:marRight w:val="0"/>
          <w:marTop w:val="960"/>
          <w:marBottom w:val="0"/>
          <w:divBdr>
            <w:top w:val="none" w:sz="0" w:space="0" w:color="auto"/>
            <w:left w:val="none" w:sz="0" w:space="0" w:color="auto"/>
            <w:bottom w:val="none" w:sz="0" w:space="0" w:color="auto"/>
            <w:right w:val="none" w:sz="0" w:space="0" w:color="auto"/>
          </w:divBdr>
        </w:div>
        <w:div w:id="194779276">
          <w:marLeft w:val="418"/>
          <w:marRight w:val="0"/>
          <w:marTop w:val="960"/>
          <w:marBottom w:val="0"/>
          <w:divBdr>
            <w:top w:val="none" w:sz="0" w:space="0" w:color="auto"/>
            <w:left w:val="none" w:sz="0" w:space="0" w:color="auto"/>
            <w:bottom w:val="none" w:sz="0" w:space="0" w:color="auto"/>
            <w:right w:val="none" w:sz="0" w:space="0" w:color="auto"/>
          </w:divBdr>
        </w:div>
      </w:divsChild>
    </w:div>
    <w:div w:id="874971694">
      <w:bodyDiv w:val="1"/>
      <w:marLeft w:val="0"/>
      <w:marRight w:val="0"/>
      <w:marTop w:val="0"/>
      <w:marBottom w:val="0"/>
      <w:divBdr>
        <w:top w:val="none" w:sz="0" w:space="0" w:color="auto"/>
        <w:left w:val="none" w:sz="0" w:space="0" w:color="auto"/>
        <w:bottom w:val="none" w:sz="0" w:space="0" w:color="auto"/>
        <w:right w:val="none" w:sz="0" w:space="0" w:color="auto"/>
      </w:divBdr>
    </w:div>
    <w:div w:id="978458916">
      <w:bodyDiv w:val="1"/>
      <w:marLeft w:val="0"/>
      <w:marRight w:val="0"/>
      <w:marTop w:val="0"/>
      <w:marBottom w:val="0"/>
      <w:divBdr>
        <w:top w:val="none" w:sz="0" w:space="0" w:color="auto"/>
        <w:left w:val="none" w:sz="0" w:space="0" w:color="auto"/>
        <w:bottom w:val="none" w:sz="0" w:space="0" w:color="auto"/>
        <w:right w:val="none" w:sz="0" w:space="0" w:color="auto"/>
      </w:divBdr>
    </w:div>
    <w:div w:id="986975279">
      <w:bodyDiv w:val="1"/>
      <w:marLeft w:val="0"/>
      <w:marRight w:val="0"/>
      <w:marTop w:val="0"/>
      <w:marBottom w:val="0"/>
      <w:divBdr>
        <w:top w:val="none" w:sz="0" w:space="0" w:color="auto"/>
        <w:left w:val="none" w:sz="0" w:space="0" w:color="auto"/>
        <w:bottom w:val="none" w:sz="0" w:space="0" w:color="auto"/>
        <w:right w:val="none" w:sz="0" w:space="0" w:color="auto"/>
      </w:divBdr>
    </w:div>
    <w:div w:id="1036391037">
      <w:bodyDiv w:val="1"/>
      <w:marLeft w:val="0"/>
      <w:marRight w:val="0"/>
      <w:marTop w:val="0"/>
      <w:marBottom w:val="0"/>
      <w:divBdr>
        <w:top w:val="none" w:sz="0" w:space="0" w:color="auto"/>
        <w:left w:val="none" w:sz="0" w:space="0" w:color="auto"/>
        <w:bottom w:val="none" w:sz="0" w:space="0" w:color="auto"/>
        <w:right w:val="none" w:sz="0" w:space="0" w:color="auto"/>
      </w:divBdr>
      <w:divsChild>
        <w:div w:id="228002798">
          <w:marLeft w:val="418"/>
          <w:marRight w:val="0"/>
          <w:marTop w:val="960"/>
          <w:marBottom w:val="0"/>
          <w:divBdr>
            <w:top w:val="none" w:sz="0" w:space="0" w:color="auto"/>
            <w:left w:val="none" w:sz="0" w:space="0" w:color="auto"/>
            <w:bottom w:val="none" w:sz="0" w:space="0" w:color="auto"/>
            <w:right w:val="none" w:sz="0" w:space="0" w:color="auto"/>
          </w:divBdr>
        </w:div>
      </w:divsChild>
    </w:div>
    <w:div w:id="1117410518">
      <w:bodyDiv w:val="1"/>
      <w:marLeft w:val="0"/>
      <w:marRight w:val="0"/>
      <w:marTop w:val="0"/>
      <w:marBottom w:val="0"/>
      <w:divBdr>
        <w:top w:val="none" w:sz="0" w:space="0" w:color="auto"/>
        <w:left w:val="none" w:sz="0" w:space="0" w:color="auto"/>
        <w:bottom w:val="none" w:sz="0" w:space="0" w:color="auto"/>
        <w:right w:val="none" w:sz="0" w:space="0" w:color="auto"/>
      </w:divBdr>
      <w:divsChild>
        <w:div w:id="848179556">
          <w:marLeft w:val="418"/>
          <w:marRight w:val="0"/>
          <w:marTop w:val="960"/>
          <w:marBottom w:val="0"/>
          <w:divBdr>
            <w:top w:val="none" w:sz="0" w:space="0" w:color="auto"/>
            <w:left w:val="none" w:sz="0" w:space="0" w:color="auto"/>
            <w:bottom w:val="none" w:sz="0" w:space="0" w:color="auto"/>
            <w:right w:val="none" w:sz="0" w:space="0" w:color="auto"/>
          </w:divBdr>
        </w:div>
        <w:div w:id="2097751818">
          <w:marLeft w:val="418"/>
          <w:marRight w:val="0"/>
          <w:marTop w:val="960"/>
          <w:marBottom w:val="0"/>
          <w:divBdr>
            <w:top w:val="none" w:sz="0" w:space="0" w:color="auto"/>
            <w:left w:val="none" w:sz="0" w:space="0" w:color="auto"/>
            <w:bottom w:val="none" w:sz="0" w:space="0" w:color="auto"/>
            <w:right w:val="none" w:sz="0" w:space="0" w:color="auto"/>
          </w:divBdr>
        </w:div>
      </w:divsChild>
    </w:div>
    <w:div w:id="1186601880">
      <w:bodyDiv w:val="1"/>
      <w:marLeft w:val="0"/>
      <w:marRight w:val="0"/>
      <w:marTop w:val="0"/>
      <w:marBottom w:val="0"/>
      <w:divBdr>
        <w:top w:val="none" w:sz="0" w:space="0" w:color="auto"/>
        <w:left w:val="none" w:sz="0" w:space="0" w:color="auto"/>
        <w:bottom w:val="none" w:sz="0" w:space="0" w:color="auto"/>
        <w:right w:val="none" w:sz="0" w:space="0" w:color="auto"/>
      </w:divBdr>
    </w:div>
    <w:div w:id="1194420329">
      <w:bodyDiv w:val="1"/>
      <w:marLeft w:val="0"/>
      <w:marRight w:val="0"/>
      <w:marTop w:val="0"/>
      <w:marBottom w:val="0"/>
      <w:divBdr>
        <w:top w:val="none" w:sz="0" w:space="0" w:color="auto"/>
        <w:left w:val="none" w:sz="0" w:space="0" w:color="auto"/>
        <w:bottom w:val="none" w:sz="0" w:space="0" w:color="auto"/>
        <w:right w:val="none" w:sz="0" w:space="0" w:color="auto"/>
      </w:divBdr>
      <w:divsChild>
        <w:div w:id="951858758">
          <w:marLeft w:val="0"/>
          <w:marRight w:val="0"/>
          <w:marTop w:val="0"/>
          <w:marBottom w:val="0"/>
          <w:divBdr>
            <w:top w:val="none" w:sz="0" w:space="0" w:color="auto"/>
            <w:left w:val="none" w:sz="0" w:space="0" w:color="auto"/>
            <w:bottom w:val="none" w:sz="0" w:space="0" w:color="auto"/>
            <w:right w:val="none" w:sz="0" w:space="0" w:color="auto"/>
          </w:divBdr>
        </w:div>
        <w:div w:id="771434843">
          <w:marLeft w:val="0"/>
          <w:marRight w:val="0"/>
          <w:marTop w:val="0"/>
          <w:marBottom w:val="0"/>
          <w:divBdr>
            <w:top w:val="none" w:sz="0" w:space="0" w:color="auto"/>
            <w:left w:val="none" w:sz="0" w:space="0" w:color="auto"/>
            <w:bottom w:val="none" w:sz="0" w:space="0" w:color="auto"/>
            <w:right w:val="none" w:sz="0" w:space="0" w:color="auto"/>
          </w:divBdr>
        </w:div>
        <w:div w:id="214781940">
          <w:marLeft w:val="0"/>
          <w:marRight w:val="0"/>
          <w:marTop w:val="0"/>
          <w:marBottom w:val="0"/>
          <w:divBdr>
            <w:top w:val="none" w:sz="0" w:space="0" w:color="auto"/>
            <w:left w:val="none" w:sz="0" w:space="0" w:color="auto"/>
            <w:bottom w:val="none" w:sz="0" w:space="0" w:color="auto"/>
            <w:right w:val="none" w:sz="0" w:space="0" w:color="auto"/>
          </w:divBdr>
        </w:div>
        <w:div w:id="1709642552">
          <w:marLeft w:val="0"/>
          <w:marRight w:val="0"/>
          <w:marTop w:val="0"/>
          <w:marBottom w:val="0"/>
          <w:divBdr>
            <w:top w:val="none" w:sz="0" w:space="0" w:color="auto"/>
            <w:left w:val="none" w:sz="0" w:space="0" w:color="auto"/>
            <w:bottom w:val="none" w:sz="0" w:space="0" w:color="auto"/>
            <w:right w:val="none" w:sz="0" w:space="0" w:color="auto"/>
          </w:divBdr>
        </w:div>
        <w:div w:id="1199588404">
          <w:marLeft w:val="0"/>
          <w:marRight w:val="0"/>
          <w:marTop w:val="0"/>
          <w:marBottom w:val="0"/>
          <w:divBdr>
            <w:top w:val="none" w:sz="0" w:space="0" w:color="auto"/>
            <w:left w:val="none" w:sz="0" w:space="0" w:color="auto"/>
            <w:bottom w:val="none" w:sz="0" w:space="0" w:color="auto"/>
            <w:right w:val="none" w:sz="0" w:space="0" w:color="auto"/>
          </w:divBdr>
        </w:div>
        <w:div w:id="268506856">
          <w:marLeft w:val="0"/>
          <w:marRight w:val="0"/>
          <w:marTop w:val="0"/>
          <w:marBottom w:val="0"/>
          <w:divBdr>
            <w:top w:val="none" w:sz="0" w:space="0" w:color="auto"/>
            <w:left w:val="none" w:sz="0" w:space="0" w:color="auto"/>
            <w:bottom w:val="none" w:sz="0" w:space="0" w:color="auto"/>
            <w:right w:val="none" w:sz="0" w:space="0" w:color="auto"/>
          </w:divBdr>
        </w:div>
      </w:divsChild>
    </w:div>
    <w:div w:id="1263994115">
      <w:bodyDiv w:val="1"/>
      <w:marLeft w:val="0"/>
      <w:marRight w:val="0"/>
      <w:marTop w:val="0"/>
      <w:marBottom w:val="0"/>
      <w:divBdr>
        <w:top w:val="none" w:sz="0" w:space="0" w:color="auto"/>
        <w:left w:val="none" w:sz="0" w:space="0" w:color="auto"/>
        <w:bottom w:val="none" w:sz="0" w:space="0" w:color="auto"/>
        <w:right w:val="none" w:sz="0" w:space="0" w:color="auto"/>
      </w:divBdr>
      <w:divsChild>
        <w:div w:id="115948407">
          <w:marLeft w:val="418"/>
          <w:marRight w:val="0"/>
          <w:marTop w:val="960"/>
          <w:marBottom w:val="0"/>
          <w:divBdr>
            <w:top w:val="none" w:sz="0" w:space="0" w:color="auto"/>
            <w:left w:val="none" w:sz="0" w:space="0" w:color="auto"/>
            <w:bottom w:val="none" w:sz="0" w:space="0" w:color="auto"/>
            <w:right w:val="none" w:sz="0" w:space="0" w:color="auto"/>
          </w:divBdr>
        </w:div>
        <w:div w:id="1117335891">
          <w:marLeft w:val="418"/>
          <w:marRight w:val="0"/>
          <w:marTop w:val="960"/>
          <w:marBottom w:val="0"/>
          <w:divBdr>
            <w:top w:val="none" w:sz="0" w:space="0" w:color="auto"/>
            <w:left w:val="none" w:sz="0" w:space="0" w:color="auto"/>
            <w:bottom w:val="none" w:sz="0" w:space="0" w:color="auto"/>
            <w:right w:val="none" w:sz="0" w:space="0" w:color="auto"/>
          </w:divBdr>
        </w:div>
      </w:divsChild>
    </w:div>
    <w:div w:id="1342508990">
      <w:bodyDiv w:val="1"/>
      <w:marLeft w:val="0"/>
      <w:marRight w:val="0"/>
      <w:marTop w:val="0"/>
      <w:marBottom w:val="0"/>
      <w:divBdr>
        <w:top w:val="none" w:sz="0" w:space="0" w:color="auto"/>
        <w:left w:val="none" w:sz="0" w:space="0" w:color="auto"/>
        <w:bottom w:val="none" w:sz="0" w:space="0" w:color="auto"/>
        <w:right w:val="none" w:sz="0" w:space="0" w:color="auto"/>
      </w:divBdr>
    </w:div>
    <w:div w:id="1384674459">
      <w:bodyDiv w:val="1"/>
      <w:marLeft w:val="0"/>
      <w:marRight w:val="0"/>
      <w:marTop w:val="0"/>
      <w:marBottom w:val="0"/>
      <w:divBdr>
        <w:top w:val="none" w:sz="0" w:space="0" w:color="auto"/>
        <w:left w:val="none" w:sz="0" w:space="0" w:color="auto"/>
        <w:bottom w:val="none" w:sz="0" w:space="0" w:color="auto"/>
        <w:right w:val="none" w:sz="0" w:space="0" w:color="auto"/>
      </w:divBdr>
    </w:div>
    <w:div w:id="1398015872">
      <w:bodyDiv w:val="1"/>
      <w:marLeft w:val="0"/>
      <w:marRight w:val="0"/>
      <w:marTop w:val="0"/>
      <w:marBottom w:val="0"/>
      <w:divBdr>
        <w:top w:val="none" w:sz="0" w:space="0" w:color="auto"/>
        <w:left w:val="none" w:sz="0" w:space="0" w:color="auto"/>
        <w:bottom w:val="none" w:sz="0" w:space="0" w:color="auto"/>
        <w:right w:val="none" w:sz="0" w:space="0" w:color="auto"/>
      </w:divBdr>
    </w:div>
    <w:div w:id="1401487531">
      <w:bodyDiv w:val="1"/>
      <w:marLeft w:val="0"/>
      <w:marRight w:val="0"/>
      <w:marTop w:val="0"/>
      <w:marBottom w:val="0"/>
      <w:divBdr>
        <w:top w:val="none" w:sz="0" w:space="0" w:color="auto"/>
        <w:left w:val="none" w:sz="0" w:space="0" w:color="auto"/>
        <w:bottom w:val="none" w:sz="0" w:space="0" w:color="auto"/>
        <w:right w:val="none" w:sz="0" w:space="0" w:color="auto"/>
      </w:divBdr>
    </w:div>
    <w:div w:id="1469057444">
      <w:bodyDiv w:val="1"/>
      <w:marLeft w:val="0"/>
      <w:marRight w:val="0"/>
      <w:marTop w:val="0"/>
      <w:marBottom w:val="0"/>
      <w:divBdr>
        <w:top w:val="none" w:sz="0" w:space="0" w:color="auto"/>
        <w:left w:val="none" w:sz="0" w:space="0" w:color="auto"/>
        <w:bottom w:val="none" w:sz="0" w:space="0" w:color="auto"/>
        <w:right w:val="none" w:sz="0" w:space="0" w:color="auto"/>
      </w:divBdr>
    </w:div>
    <w:div w:id="1672949282">
      <w:bodyDiv w:val="1"/>
      <w:marLeft w:val="0"/>
      <w:marRight w:val="0"/>
      <w:marTop w:val="0"/>
      <w:marBottom w:val="0"/>
      <w:divBdr>
        <w:top w:val="none" w:sz="0" w:space="0" w:color="auto"/>
        <w:left w:val="none" w:sz="0" w:space="0" w:color="auto"/>
        <w:bottom w:val="none" w:sz="0" w:space="0" w:color="auto"/>
        <w:right w:val="none" w:sz="0" w:space="0" w:color="auto"/>
      </w:divBdr>
    </w:div>
    <w:div w:id="1892813345">
      <w:bodyDiv w:val="1"/>
      <w:marLeft w:val="0"/>
      <w:marRight w:val="0"/>
      <w:marTop w:val="0"/>
      <w:marBottom w:val="0"/>
      <w:divBdr>
        <w:top w:val="none" w:sz="0" w:space="0" w:color="auto"/>
        <w:left w:val="none" w:sz="0" w:space="0" w:color="auto"/>
        <w:bottom w:val="none" w:sz="0" w:space="0" w:color="auto"/>
        <w:right w:val="none" w:sz="0" w:space="0" w:color="auto"/>
      </w:divBdr>
    </w:div>
    <w:div w:id="2057703431">
      <w:bodyDiv w:val="1"/>
      <w:marLeft w:val="0"/>
      <w:marRight w:val="0"/>
      <w:marTop w:val="0"/>
      <w:marBottom w:val="0"/>
      <w:divBdr>
        <w:top w:val="none" w:sz="0" w:space="0" w:color="auto"/>
        <w:left w:val="none" w:sz="0" w:space="0" w:color="auto"/>
        <w:bottom w:val="none" w:sz="0" w:space="0" w:color="auto"/>
        <w:right w:val="none" w:sz="0" w:space="0" w:color="auto"/>
      </w:divBdr>
    </w:div>
    <w:div w:id="212064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image001.jpg@01CF701B.44174F80"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cid:image001.jpg@01CF701B.44174F80"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C5A08-0BFE-411C-BBD7-AE30CFFE4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770</TotalTime>
  <Pages>7</Pages>
  <Words>2015</Words>
  <Characters>11489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City of Springfield</Company>
  <LinksUpToDate>false</LinksUpToDate>
  <CharactersWithSpaces>13478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mark7413</dc:creator>
  <cp:lastModifiedBy>NEWMAN Emma</cp:lastModifiedBy>
  <cp:revision>19</cp:revision>
  <cp:lastPrinted>2014-10-03T18:37:00Z</cp:lastPrinted>
  <dcterms:created xsi:type="dcterms:W3CDTF">2021-06-24T16:28:00Z</dcterms:created>
  <dcterms:modified xsi:type="dcterms:W3CDTF">2021-07-30T23:08:00Z</dcterms:modified>
</cp:coreProperties>
</file>